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D7" w:rsidRPr="00F03E86" w:rsidRDefault="006C70D7" w:rsidP="006C70D7">
      <w:pPr>
        <w:spacing w:line="240" w:lineRule="atLeast"/>
        <w:contextualSpacing/>
        <w:jc w:val="center"/>
        <w:rPr>
          <w:rFonts w:ascii="Times New Roman" w:hAnsi="Times New Roman"/>
          <w:sz w:val="40"/>
          <w:szCs w:val="40"/>
          <w:lang w:val="uk-UA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  <w:lang w:val="uk-UA"/>
        </w:rPr>
        <w:t>Тестові завдання контролю рівня навчальних досягнен</w:t>
      </w:r>
      <w:r w:rsidR="00F03E86">
        <w:rPr>
          <w:rFonts w:ascii="Times New Roman" w:hAnsi="Times New Roman"/>
          <w:sz w:val="40"/>
          <w:szCs w:val="40"/>
          <w:lang w:val="uk-UA"/>
        </w:rPr>
        <w:t xml:space="preserve">ь з технологій учнів </w:t>
      </w:r>
      <w:r w:rsidR="00A453EE">
        <w:rPr>
          <w:rFonts w:ascii="Times New Roman" w:hAnsi="Times New Roman"/>
          <w:sz w:val="40"/>
          <w:szCs w:val="40"/>
        </w:rPr>
        <w:t>1</w:t>
      </w:r>
      <w:r w:rsidR="00A453EE">
        <w:rPr>
          <w:rFonts w:ascii="Times New Roman" w:hAnsi="Times New Roman"/>
          <w:sz w:val="40"/>
          <w:szCs w:val="40"/>
          <w:lang w:val="uk-UA"/>
        </w:rPr>
        <w:t>1</w:t>
      </w:r>
      <w:r w:rsidR="00F03E86">
        <w:rPr>
          <w:rFonts w:ascii="Times New Roman" w:hAnsi="Times New Roman"/>
          <w:sz w:val="40"/>
          <w:szCs w:val="40"/>
          <w:lang w:val="uk-UA"/>
        </w:rPr>
        <w:t xml:space="preserve"> класу</w:t>
      </w:r>
    </w:p>
    <w:p w:rsidR="006C70D7" w:rsidRDefault="006C70D7" w:rsidP="006C70D7">
      <w:pPr>
        <w:spacing w:line="240" w:lineRule="atLeast"/>
        <w:contextualSpacing/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І</w:t>
      </w:r>
      <w:r w:rsidR="00A453EE">
        <w:rPr>
          <w:rFonts w:ascii="Times New Roman" w:hAnsi="Times New Roman"/>
          <w:sz w:val="40"/>
          <w:szCs w:val="40"/>
          <w:lang w:val="uk-UA"/>
        </w:rPr>
        <w:t>І</w:t>
      </w:r>
      <w:r>
        <w:rPr>
          <w:rFonts w:ascii="Times New Roman" w:hAnsi="Times New Roman"/>
          <w:sz w:val="40"/>
          <w:szCs w:val="40"/>
          <w:lang w:val="uk-UA"/>
        </w:rPr>
        <w:t xml:space="preserve"> семестр</w:t>
      </w:r>
    </w:p>
    <w:p w:rsidR="006C70D7" w:rsidRDefault="006C70D7" w:rsidP="006C70D7">
      <w:pPr>
        <w:spacing w:line="240" w:lineRule="atLeast"/>
        <w:contextualSpacing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3A4E79" w:rsidRDefault="00A453EE" w:rsidP="006C70D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 бал. -</w:t>
      </w:r>
      <w:r w:rsidR="006C70D7">
        <w:rPr>
          <w:rFonts w:ascii="Times New Roman" w:hAnsi="Times New Roman"/>
          <w:sz w:val="28"/>
          <w:szCs w:val="28"/>
          <w:lang w:val="uk-UA"/>
        </w:rPr>
        <w:t>1.</w:t>
      </w:r>
      <w:r w:rsidR="0059559D">
        <w:rPr>
          <w:rFonts w:ascii="Times New Roman" w:hAnsi="Times New Roman"/>
          <w:sz w:val="28"/>
          <w:szCs w:val="28"/>
          <w:lang w:val="uk-UA"/>
        </w:rPr>
        <w:t>Оберіть правильне визначення:</w:t>
      </w:r>
    </w:p>
    <w:p w:rsidR="0059559D" w:rsidRDefault="0059559D" w:rsidP="0059559D">
      <w:pPr>
        <w:ind w:left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конструювання та проектування – це тотожні поняття з однаковою метою;</w:t>
      </w:r>
    </w:p>
    <w:p w:rsidR="0059559D" w:rsidRDefault="0059559D" w:rsidP="0059559D">
      <w:pPr>
        <w:ind w:left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процес проектування включає конструювання, яке полягає в розробленні конструкції та детальної схеми об’єкта;</w:t>
      </w:r>
    </w:p>
    <w:p w:rsidR="0059559D" w:rsidRDefault="0059559D" w:rsidP="0059559D">
      <w:pPr>
        <w:ind w:left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конструювання та проектування – це протилежні поняття, не пов’язані між собою;</w:t>
      </w:r>
    </w:p>
    <w:p w:rsidR="0059559D" w:rsidRDefault="0059559D" w:rsidP="0059559D">
      <w:pPr>
        <w:ind w:left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г)процес конструювання включає проектування та всі його етапи.</w:t>
      </w:r>
    </w:p>
    <w:p w:rsidR="0059559D" w:rsidRDefault="00A453EE" w:rsidP="0059559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бал - </w:t>
      </w:r>
      <w:r w:rsidR="0059559D">
        <w:rPr>
          <w:rFonts w:ascii="Times New Roman" w:hAnsi="Times New Roman"/>
          <w:sz w:val="28"/>
          <w:szCs w:val="28"/>
          <w:lang w:val="uk-UA"/>
        </w:rPr>
        <w:t>2. Розташуйте у правильному порядку етапи навчального проектування</w:t>
      </w:r>
      <w:r w:rsidR="00186688">
        <w:rPr>
          <w:rFonts w:ascii="Times New Roman" w:hAnsi="Times New Roman"/>
          <w:sz w:val="28"/>
          <w:szCs w:val="28"/>
          <w:lang w:val="uk-UA"/>
        </w:rPr>
        <w:t>:</w:t>
      </w:r>
    </w:p>
    <w:p w:rsidR="00186688" w:rsidRDefault="00186688" w:rsidP="00186688">
      <w:pPr>
        <w:ind w:left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організаційно-підготовчий, конструкторський, технологічний, заключний;</w:t>
      </w:r>
    </w:p>
    <w:p w:rsidR="00186688" w:rsidRDefault="00186688" w:rsidP="00186688">
      <w:pPr>
        <w:ind w:left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організаційно-підготовчий, технологічний, конструкторський, заключний;</w:t>
      </w:r>
    </w:p>
    <w:p w:rsidR="00186688" w:rsidRDefault="00186688" w:rsidP="00186688">
      <w:pPr>
        <w:ind w:left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конструкторський, організаційно-підготовчий, технологічний, заключний;</w:t>
      </w:r>
    </w:p>
    <w:p w:rsidR="00186688" w:rsidRDefault="00186688" w:rsidP="00186688">
      <w:pPr>
        <w:ind w:left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підготовчий, організаційний, конструкторський, технологічний, заключний.</w:t>
      </w:r>
    </w:p>
    <w:p w:rsidR="00186688" w:rsidRDefault="00A453EE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бал - </w:t>
      </w:r>
      <w:r w:rsidR="00186688">
        <w:rPr>
          <w:rFonts w:ascii="Times New Roman" w:hAnsi="Times New Roman"/>
          <w:sz w:val="28"/>
          <w:szCs w:val="28"/>
          <w:lang w:val="uk-UA"/>
        </w:rPr>
        <w:t>3. Дизайнер – це фахівець:</w:t>
      </w:r>
    </w:p>
    <w:p w:rsidR="00186688" w:rsidRDefault="00186688" w:rsidP="00186688">
      <w:pPr>
        <w:ind w:left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що відповідає за функціональний і естетичний рівень предметів, створюючи певне середовище;</w:t>
      </w:r>
    </w:p>
    <w:p w:rsidR="00186688" w:rsidRDefault="00186688" w:rsidP="00186688">
      <w:pPr>
        <w:ind w:left="7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що професійно займається інженерією, знаходить нові рішення технічних проблем.</w:t>
      </w:r>
    </w:p>
    <w:p w:rsidR="00186688" w:rsidRDefault="00A453EE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бал - </w:t>
      </w:r>
      <w:r w:rsidR="00186688">
        <w:rPr>
          <w:rFonts w:ascii="Times New Roman" w:hAnsi="Times New Roman"/>
          <w:sz w:val="28"/>
          <w:szCs w:val="28"/>
          <w:lang w:val="uk-UA"/>
        </w:rPr>
        <w:t>4. Що таке інтер’єр:</w:t>
      </w:r>
    </w:p>
    <w:p w:rsidR="00186688" w:rsidRDefault="00186688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а) кімната;</w:t>
      </w:r>
    </w:p>
    <w:p w:rsidR="00186688" w:rsidRDefault="00186688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б) внутрішній простір будівлі;</w:t>
      </w:r>
    </w:p>
    <w:p w:rsidR="00186688" w:rsidRDefault="00186688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в) вид українського народного декоративного мистецтва;</w:t>
      </w:r>
    </w:p>
    <w:p w:rsidR="00186688" w:rsidRDefault="00186688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г) зразок, вирізаний з паперу.</w:t>
      </w:r>
    </w:p>
    <w:p w:rsidR="00186688" w:rsidRDefault="00A453EE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бал - </w:t>
      </w:r>
      <w:r w:rsidR="002B5192">
        <w:rPr>
          <w:rFonts w:ascii="Times New Roman" w:hAnsi="Times New Roman"/>
          <w:sz w:val="28"/>
          <w:szCs w:val="28"/>
          <w:lang w:val="uk-UA"/>
        </w:rPr>
        <w:t>5. Що таке нюанс:</w:t>
      </w: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а) стиль інтер’єру;</w:t>
      </w: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б) протиставлення кольорів;</w:t>
      </w: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в)  поєднання стилів;</w:t>
      </w: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г) тонке розрізнення в чому-небудь, ледве помітний відтінок.</w:t>
      </w:r>
    </w:p>
    <w:p w:rsidR="002B5192" w:rsidRDefault="00901E6D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 бал - </w:t>
      </w:r>
      <w:r w:rsidR="002B5192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="002B5192">
        <w:rPr>
          <w:rFonts w:ascii="Times New Roman" w:hAnsi="Times New Roman"/>
          <w:sz w:val="28"/>
          <w:szCs w:val="28"/>
          <w:lang w:val="uk-UA"/>
        </w:rPr>
        <w:t>Топіарій</w:t>
      </w:r>
      <w:proofErr w:type="spellEnd"/>
      <w:r w:rsidR="002B5192">
        <w:rPr>
          <w:rFonts w:ascii="Times New Roman" w:hAnsi="Times New Roman"/>
          <w:sz w:val="28"/>
          <w:szCs w:val="28"/>
          <w:lang w:val="uk-UA"/>
        </w:rPr>
        <w:t xml:space="preserve"> – це:</w:t>
      </w: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а) оберіг;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в) інструмент;</w:t>
      </w: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б) декоративне дерево;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г) пристосування.</w:t>
      </w:r>
    </w:p>
    <w:p w:rsidR="002B5192" w:rsidRDefault="00901E6D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бал - </w:t>
      </w:r>
      <w:r w:rsidR="002B5192">
        <w:rPr>
          <w:rFonts w:ascii="Times New Roman" w:hAnsi="Times New Roman"/>
          <w:sz w:val="28"/>
          <w:szCs w:val="28"/>
          <w:lang w:val="uk-UA"/>
        </w:rPr>
        <w:t>7. Які риси характерні для українського стилю предметів інтер’єру:</w:t>
      </w: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а) мінімалізм;</w:t>
      </w: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б) пишність і багатство оздоблення виробів;</w:t>
      </w: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в) природність, барвистість, простота, затишок;</w:t>
      </w: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г) використання пластиків та інших синтетичних матеріалів.</w:t>
      </w:r>
    </w:p>
    <w:p w:rsidR="002B5192" w:rsidRDefault="00901E6D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бал - </w:t>
      </w:r>
      <w:r w:rsidR="002B5192">
        <w:rPr>
          <w:rFonts w:ascii="Times New Roman" w:hAnsi="Times New Roman"/>
          <w:sz w:val="28"/>
          <w:szCs w:val="28"/>
          <w:lang w:val="uk-UA"/>
        </w:rPr>
        <w:t>8.Чому вважається, що найкраще не копіювати існуючі, а створити свій авторський проект:</w:t>
      </w: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а) тому, що саме в авторському проекті можна втілити свою ідею;</w:t>
      </w:r>
    </w:p>
    <w:p w:rsidR="00F76725" w:rsidRDefault="00F76725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б) тому, що найбільше цінуються не копії, а оригінальні речі;</w:t>
      </w:r>
    </w:p>
    <w:p w:rsidR="00F76725" w:rsidRDefault="00F76725" w:rsidP="00F76725">
      <w:pPr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тому, що авторський проект надає можливість найповніше проявити свої здібності;</w:t>
      </w:r>
    </w:p>
    <w:p w:rsidR="002B5192" w:rsidRDefault="00F76725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г) усі відповіді правильні.</w:t>
      </w:r>
    </w:p>
    <w:p w:rsidR="00F76725" w:rsidRDefault="00901E6D" w:rsidP="0018668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 бали - </w:t>
      </w:r>
      <w:r w:rsidR="00F76725">
        <w:rPr>
          <w:rFonts w:ascii="Times New Roman" w:hAnsi="Times New Roman"/>
          <w:sz w:val="28"/>
          <w:szCs w:val="28"/>
          <w:lang w:val="uk-UA"/>
        </w:rPr>
        <w:t xml:space="preserve">9. Розробити рекламу </w:t>
      </w:r>
      <w:proofErr w:type="spellStart"/>
      <w:r w:rsidR="00F76725">
        <w:rPr>
          <w:rFonts w:ascii="Times New Roman" w:hAnsi="Times New Roman"/>
          <w:sz w:val="28"/>
          <w:szCs w:val="28"/>
          <w:lang w:val="uk-UA"/>
        </w:rPr>
        <w:t>фоторамки</w:t>
      </w:r>
      <w:proofErr w:type="spellEnd"/>
      <w:r w:rsidR="00F76725">
        <w:rPr>
          <w:rFonts w:ascii="Times New Roman" w:hAnsi="Times New Roman"/>
          <w:sz w:val="28"/>
          <w:szCs w:val="28"/>
          <w:lang w:val="uk-UA"/>
        </w:rPr>
        <w:t>.</w:t>
      </w:r>
    </w:p>
    <w:p w:rsidR="00F76725" w:rsidRDefault="00F76725" w:rsidP="00186688">
      <w:pPr>
        <w:rPr>
          <w:rFonts w:ascii="Times New Roman" w:hAnsi="Times New Roman"/>
          <w:sz w:val="28"/>
          <w:szCs w:val="28"/>
          <w:lang w:val="uk-UA"/>
        </w:rPr>
      </w:pPr>
    </w:p>
    <w:p w:rsidR="002B5192" w:rsidRDefault="002B5192" w:rsidP="00186688">
      <w:pPr>
        <w:rPr>
          <w:rFonts w:ascii="Times New Roman" w:hAnsi="Times New Roman"/>
          <w:sz w:val="28"/>
          <w:szCs w:val="28"/>
          <w:lang w:val="uk-UA"/>
        </w:rPr>
      </w:pPr>
    </w:p>
    <w:p w:rsidR="0059559D" w:rsidRPr="006C70D7" w:rsidRDefault="0059559D" w:rsidP="006C70D7">
      <w:pPr>
        <w:rPr>
          <w:rFonts w:ascii="Times New Roman" w:hAnsi="Times New Roman"/>
          <w:sz w:val="28"/>
          <w:szCs w:val="28"/>
          <w:lang w:val="uk-UA"/>
        </w:rPr>
      </w:pPr>
    </w:p>
    <w:sectPr w:rsidR="0059559D" w:rsidRPr="006C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6C6"/>
    <w:multiLevelType w:val="hybridMultilevel"/>
    <w:tmpl w:val="3FCA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29"/>
    <w:rsid w:val="000D1C29"/>
    <w:rsid w:val="00186688"/>
    <w:rsid w:val="002B5192"/>
    <w:rsid w:val="003A4E79"/>
    <w:rsid w:val="0059559D"/>
    <w:rsid w:val="006C70D7"/>
    <w:rsid w:val="00901E6D"/>
    <w:rsid w:val="00A24C4E"/>
    <w:rsid w:val="00A453EE"/>
    <w:rsid w:val="00A92A68"/>
    <w:rsid w:val="00F03E86"/>
    <w:rsid w:val="00F76725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D1FAB-770D-4663-906D-C1E6B230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Вчитель</cp:lastModifiedBy>
  <cp:revision>2</cp:revision>
  <dcterms:created xsi:type="dcterms:W3CDTF">2024-04-22T09:59:00Z</dcterms:created>
  <dcterms:modified xsi:type="dcterms:W3CDTF">2024-04-22T09:59:00Z</dcterms:modified>
</cp:coreProperties>
</file>