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Контрольна робота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Перпендикулярність прямих і площин у просторі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b/>
          <w:sz w:val="30"/>
          <w:szCs w:val="30"/>
          <w:lang w:val="ru-ru"/>
        </w:rPr>
      </w:r>
    </w:p>
    <w:p>
      <w:pPr>
        <w:spacing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Варіант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1</w:t>
      </w:r>
      <w:r>
        <w:rPr>
          <w:rFonts w:ascii="Times New Roman" w:hAnsi="Times New Roman" w:cs="Times New Roman"/>
          <w:b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67" behindDoc="0" locked="0" layoutInCell="0" hidden="0" allowOverlap="1">
            <wp:simplePos x="0" y="0"/>
            <wp:positionH relativeFrom="column">
              <wp:posOffset>6083300</wp:posOffset>
            </wp:positionH>
            <wp:positionV relativeFrom="paragraph">
              <wp:posOffset>60325</wp:posOffset>
            </wp:positionV>
            <wp:extent cx="717550" cy="581025"/>
            <wp:effectExtent l="0" t="0" r="0" b="0"/>
            <wp:wrapSquare wrapText="bothSides"/>
            <wp:docPr id="2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60"/>
                    <pic:cNvPicPr>
                      <a:picLocks noChangeAspect="1"/>
                      <a:codePr string="" type="2162723" text="0"/>
                      <a:extLst>
                        <a:ext uri="sm">
                          <sm:smNativeData xmlns:sm="sm" val="SMDATA_17_EP+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AKIAAAAAAAAAAAAAAAAAAAIAAABsJQAAAAAAAAIAAABfAAAAagQAAJMDAAAAAAAAoycAAEAH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1) </w:t>
      </w:r>
      <w:r>
        <w:rPr>
          <w:rFonts w:ascii="Times New Roman" w:hAnsi="Times New Roman" w:cs="Times New Roman"/>
          <w:sz w:val="30"/>
          <w:szCs w:val="30"/>
        </w:rPr>
        <w:t>Знайти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відстань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від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вершини 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куба АВСДА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до площини ВСС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, якщо ребро куба дорівнює 5 см.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5 см</w:t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Б)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5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2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10 см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spacing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2)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Площа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многокутника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дорівнює 20 см</w:t>
      </w:r>
      <w:r>
        <w:rPr>
          <w:rFonts w:ascii="Times New Roman" w:hAnsi="Times New Roman" w:eastAsia="Times New Roman" w:cs="Times New Roman"/>
          <w:sz w:val="30"/>
          <w:szCs w:val="30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. Знайдіть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площу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ортогональної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проекції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цього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многокутника на площину, яка утворює кут 30° із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площиною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многокутника. </w:t>
      </w:r>
      <w:r>
        <w:rPr>
          <w:rFonts w:ascii="Times New Roman" w:hAnsi="Times New Roman" w:eastAsia="Times New Roman" w:cs="Times New Roman"/>
          <w:sz w:val="30"/>
          <w:szCs w:val="30"/>
          <w:lang w:val="ru-ru" w:eastAsia="ru-ru"/>
        </w:rPr>
      </w:r>
    </w:p>
    <w:p>
      <w:pPr>
        <w: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20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Б)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10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10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Г)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20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68" behindDoc="0" locked="0" layoutInCell="0" hidden="0" allowOverlap="1">
            <wp:simplePos x="0" y="0"/>
            <wp:positionH relativeFrom="column">
              <wp:posOffset>5164455</wp:posOffset>
            </wp:positionH>
            <wp:positionV relativeFrom="paragraph">
              <wp:posOffset>81280</wp:posOffset>
            </wp:positionV>
            <wp:extent cx="1619250" cy="971550"/>
            <wp:effectExtent l="0" t="0" r="0" b="0"/>
            <wp:wrapSquare wrapText="bothSides"/>
            <wp:docPr id="2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55"/>
                    <pic:cNvPicPr>
                      <a:picLocks noChangeAspect="1"/>
                      <a:codePr string="" type="1310812" text="0"/>
                      <a:extLst>
                        <a:ext uri="sm">
                          <sm:smNativeData xmlns:sm="sm" val="SMDATA_17_EP+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Pb///99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AKIAAAAAAAAAAAAAAAAAAAIAAADFHwAAAAAAAAIAAACAAAAA9gkAAPoFAAAAAAAA/CEAANcTAAAoAAAACAAAAAEAAAABAAAAMAAAABQAAAAAAAAAAAD//wAAAQAAAP//AAABAA=="/>
                        </a:ext>
                      </a:extLst>
                    </pic:cNvPicPr>
                  </pic:nvPicPr>
                  <pic:blipFill>
                    <a:blip r:embed="rId8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3) Дано двогранний кут, міра якого 60°. AO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</w:rPr>
            <m:t>⊥</m:t>
          </m:r>
        </m:oMath>
      </w:r>
      <w:r/>
      <w:r>
        <w:rPr>
          <w:rFonts w:ascii="Times New Roman" w:hAnsi="Times New Roman" w:cs="Times New Roman"/>
          <w:sz w:val="30"/>
          <w:szCs w:val="30"/>
        </w:rPr>
        <w:t xml:space="preserve"> MN, BO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</w:rPr>
            <m:t>⊥</m:t>
          </m:r>
        </m:oMath>
      </w:r>
      <w:r/>
      <w:r>
        <w:rPr>
          <w:rFonts w:ascii="Times New Roman" w:hAnsi="Times New Roman" w:cs="Times New Roman"/>
          <w:sz w:val="30"/>
          <w:szCs w:val="30"/>
        </w:rPr>
        <w:t xml:space="preserve"> MN,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АВ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</w:rPr>
            <m:t>⊥</m:t>
          </m:r>
        </m:oMath>
      </w:r>
      <w:r/>
      <w:r>
        <w:rPr>
          <w:rFonts w:ascii="Times New Roman" w:hAnsi="Times New Roman" w:cs="Times New Roman"/>
          <w:sz w:val="30"/>
          <w:szCs w:val="30"/>
        </w:rPr>
        <w:t xml:space="preserve"> β, АВ = 12 см. Знайдіть АО.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24 см</w:t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Б)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12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8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Г)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6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4) У просторі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дано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α</m:t>
          </m:r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точку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поза нею. </w:t>
      </w:r>
      <w:r>
        <w:rPr>
          <w:rFonts w:ascii="Times New Roman" w:hAnsi="Times New Roman" w:cs="Times New Roman"/>
          <w:sz w:val="30"/>
          <w:szCs w:val="30"/>
          <w:lang w:val="ru-ru"/>
        </w:rPr>
        <w:t>Скільки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можна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провести через точку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прямих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перпендикулярних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α</m:t>
          </m:r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>?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ind w:left="708" w:firstLine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одну</w:t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Б) </w:t>
      </w:r>
      <w:r>
        <w:rPr>
          <w:rFonts w:ascii="Times New Roman" w:hAnsi="Times New Roman" w:cs="Times New Roman"/>
          <w:sz w:val="30"/>
          <w:szCs w:val="30"/>
          <w:lang w:val="ru-ru"/>
        </w:rPr>
        <w:t>жодної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В) </w:t>
      </w:r>
      <w:r>
        <w:rPr>
          <w:rFonts w:ascii="Times New Roman" w:hAnsi="Times New Roman" w:cs="Times New Roman"/>
          <w:sz w:val="30"/>
          <w:szCs w:val="30"/>
          <w:lang w:val="ru-ru"/>
        </w:rPr>
        <w:t>дві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Г) </w:t>
      </w:r>
      <w:r>
        <w:rPr>
          <w:rFonts w:ascii="Times New Roman" w:hAnsi="Times New Roman" w:cs="Times New Roman"/>
          <w:sz w:val="30"/>
          <w:szCs w:val="30"/>
          <w:lang w:val="ru-ru"/>
        </w:rPr>
        <w:t>багато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5) З точки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проведено </w:t>
      </w:r>
      <w:r>
        <w:rPr>
          <w:rFonts w:ascii="Times New Roman" w:hAnsi="Times New Roman" w:cs="Times New Roman"/>
          <w:sz w:val="30"/>
          <w:szCs w:val="30"/>
          <w:lang w:val="ru-ru"/>
        </w:rPr>
        <w:t>похилі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АВ </w:t>
      </w:r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АС </w:t>
      </w:r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перпендикуляр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АМ, 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АВ = 15 см, АС = 30 см. </w:t>
      </w:r>
      <w:r>
        <w:rPr>
          <w:rFonts w:ascii="Times New Roman" w:hAnsi="Times New Roman" w:cs="Times New Roman"/>
          <w:sz w:val="30"/>
          <w:szCs w:val="30"/>
          <w:lang w:val="ru-ru"/>
        </w:rPr>
        <w:t>Порівняйте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довжини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проекцій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цих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похилих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А) МВ &gt;</w:t>
      </w:r>
      <w:r>
        <w:rPr>
          <w:rFonts w:ascii="Times New Roman" w:hAnsi="Times New Roman" w:cs="Times New Roman"/>
          <w:sz w:val="30"/>
          <w:szCs w:val="30"/>
        </w:rPr>
        <w:t>МС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Б) МВ=МС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МВ&lt;МС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Г) МВ=2МС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6) Із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точки до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α</m:t>
          </m:r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проведено </w:t>
      </w:r>
      <w:r>
        <w:rPr>
          <w:rFonts w:ascii="Times New Roman" w:hAnsi="Times New Roman" w:cs="Times New Roman"/>
          <w:sz w:val="30"/>
          <w:szCs w:val="30"/>
          <w:lang w:val="ru-ru"/>
        </w:rPr>
        <w:t>похилу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перпендикуляр АО. </w:t>
      </w:r>
      <w:r>
        <w:rPr>
          <w:rFonts w:ascii="Times New Roman" w:hAnsi="Times New Roman" w:cs="Times New Roman"/>
          <w:sz w:val="30"/>
          <w:szCs w:val="30"/>
          <w:lang w:val="ru-ru"/>
        </w:rPr>
        <w:t>Знайдіть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АВ, </w:t>
      </w:r>
      <w:r>
        <w:rPr>
          <w:rFonts w:ascii="Times New Roman" w:hAnsi="Times New Roman" w:cs="Times New Roman"/>
          <w:sz w:val="30"/>
          <w:szCs w:val="30"/>
          <w:lang w:val="ru-ru"/>
        </w:rPr>
        <w:t>якщо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ВО = 6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см, АО = </w:t>
      </w:r>
      <w:r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см.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ind w:left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6 см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Б) 7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8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Г) 10 см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7) </w:t>
      </w:r>
      <w:r>
        <w:rPr>
          <w:rFonts w:ascii="Times New Roman" w:hAnsi="Times New Roman" w:cs="Times New Roman"/>
          <w:sz w:val="30"/>
          <w:szCs w:val="30"/>
        </w:rPr>
        <w:t>Із точки</w:t>
      </w:r>
      <w:r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 xml:space="preserve"> проведено до площини α перпендикуляр АС та похилі АВ і АD. Знайдіть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довжину похилої AВ, якщо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Cambria Math" w:hAnsi="Cambria Math" w:cs="Times New Roman"/>
          <w:sz w:val="30"/>
          <w:szCs w:val="30"/>
        </w:rPr>
        <w:t>∠</w:t>
      </w:r>
      <w:r>
        <w:rPr>
          <w:rFonts w:ascii="Times New Roman" w:hAnsi="Times New Roman" w:cs="Times New Roman"/>
          <w:sz w:val="30"/>
          <w:szCs w:val="30"/>
        </w:rPr>
        <w:t>АВС=45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, АD=20 см, СD=12 см.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Відрізок </w:t>
      </w:r>
      <w:r>
        <w:rPr>
          <w:rFonts w:ascii="Times New Roman" w:hAnsi="Times New Roman" w:cs="Times New Roman"/>
          <w:sz w:val="30"/>
          <w:szCs w:val="30"/>
          <w:lang w:val="ru-ru"/>
        </w:rPr>
        <w:t>DA</w:t>
      </w:r>
      <w:r>
        <w:rPr>
          <w:rFonts w:ascii="Times New Roman" w:hAnsi="Times New Roman" w:cs="Times New Roman"/>
          <w:sz w:val="30"/>
          <w:szCs w:val="30"/>
        </w:rPr>
        <w:t xml:space="preserve"> – перпендикуляр до площини трикутника АВС, АВ = 10 см,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АС = 17 см, ВС = 21 см. Знайти відстань від точки D до прямої ВС, якщо відстань від точки D до площини АВС дорівнює 15 см.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9) </w:t>
      </w:r>
      <w:r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 точки до площини проведено дві похилі, відношення яких 17:10.  Їх проекції 15 см і 6 см. Знайти відстань від точки до площини.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Контрольна робота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Перпендикулярність прямих і площин у просторі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b/>
          <w:sz w:val="30"/>
          <w:szCs w:val="30"/>
          <w:lang w:val="ru-ru"/>
        </w:rPr>
      </w:r>
    </w:p>
    <w:p>
      <w:pPr>
        <w:spacing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noProof/>
        </w:rPr>
        <w:drawing>
          <wp:anchor distT="0" distB="0" distL="114300" distR="114300" simplePos="0" relativeHeight="251658269" behindDoc="0" locked="0" layoutInCell="0" hidden="0" allowOverlap="1">
            <wp:simplePos x="0" y="0"/>
            <wp:positionH relativeFrom="column">
              <wp:posOffset>5829300</wp:posOffset>
            </wp:positionH>
            <wp:positionV relativeFrom="paragraph">
              <wp:posOffset>313055</wp:posOffset>
            </wp:positionV>
            <wp:extent cx="933450" cy="755650"/>
            <wp:effectExtent l="0" t="0" r="0" b="0"/>
            <wp:wrapSquare wrapText="bothSides"/>
            <wp:docPr id="2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61"/>
                    <pic:cNvPicPr>
                      <a:picLocks noChangeAspect="1"/>
                      <a:codePr string="" type="4653260" text="0"/>
                      <a:extLst>
                        <a:ext uri="sm">
                          <sm:smNativeData xmlns:sm="sm" val="SMDATA_17_EP+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AKIAAAAAAAAAAAAAAAAAAAIAAADcIwAAAAAAAAIAAADtAQAAvgUAAKYEAAABAAAAEyYAAHkG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30"/>
        </w:rPr>
        <w:t xml:space="preserve">Варіант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b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Знайти відстань від вершини 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куба АВСДА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до площини </w:t>
      </w:r>
      <w:r>
        <w:rPr>
          <w:rFonts w:ascii="Times New Roman" w:hAnsi="Times New Roman" w:cs="Times New Roman"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sz w:val="30"/>
          <w:szCs w:val="30"/>
        </w:rPr>
        <w:t>СС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>, якщо ребро куба дорівнює 7 см.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708" w:firstLine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7 см</w:t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Б)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7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2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14 см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Знайдіть площу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ортогональної </w:t>
      </w:r>
      <w:r>
        <w:rPr>
          <w:rFonts w:ascii="Times New Roman" w:hAnsi="Times New Roman" w:cs="Times New Roman"/>
          <w:sz w:val="30"/>
          <w:szCs w:val="30"/>
        </w:rPr>
        <w:t>проекції многокутника, площа якого дорівнює 100 см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>
        <w:rPr>
          <w:rFonts w:ascii="Times New Roman" w:hAnsi="Times New Roman" w:cs="Times New Roman"/>
          <w:sz w:val="30"/>
          <w:szCs w:val="30"/>
        </w:rPr>
        <w:t>, а кут між площинами самого многокутника та його проекції 60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50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Б)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100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В)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50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30"/>
                  <w:szCs w:val="30"/>
                  <w:lang w:val="ru-RU"/>
                </w:rPr>
                <m:t>2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Г)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50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70" behindDoc="0" locked="0" layoutInCell="0" hidden="0" allowOverlap="1">
            <wp:simplePos x="0" y="0"/>
            <wp:positionH relativeFrom="column">
              <wp:posOffset>5100955</wp:posOffset>
            </wp:positionH>
            <wp:positionV relativeFrom="paragraph">
              <wp:posOffset>48895</wp:posOffset>
            </wp:positionV>
            <wp:extent cx="1553845" cy="1035050"/>
            <wp:effectExtent l="0" t="0" r="0" b="0"/>
            <wp:wrapSquare wrapText="bothSides"/>
            <wp:docPr id="3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68"/>
                    <pic:cNvPicPr>
                      <a:picLocks noChangeAspect="1"/>
                      <a:codePr string="" type="5439887" text="0"/>
                      <a:extLst>
                        <a:ext uri="sm">
                          <sm:smNativeData xmlns:sm="sm" val="SMDATA_17_EP+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Pb///99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AKIAAAAAAAAAAAAAAAAAAAIAAABhHwAAAAAAAAIAAABNAAAAjwkAAF4GAAABAAAAmCEAAKQTAAAoAAAACAAAAAEAAAABAAAAMAAAABQAAAAAAAAAAAD//wAAAQAAAP//AAABAA=="/>
                        </a:ext>
                      </a:extLst>
                    </pic:cNvPicPr>
                  </pic:nvPicPr>
                  <pic:blipFill>
                    <a:blip r:embed="rId8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  <w:lang w:val="ru-ru"/>
        </w:rPr>
        <w:t>3)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Дано двогранний кут, </w:t>
      </w:r>
      <w:r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іра якого 45°. AO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</w:rPr>
            <m:t>⊥</m:t>
          </m:r>
        </m:oMath>
      </w:r>
      <w:r/>
      <w:r>
        <w:rPr>
          <w:rFonts w:ascii="Times New Roman" w:hAnsi="Times New Roman" w:cs="Times New Roman"/>
          <w:sz w:val="30"/>
          <w:szCs w:val="30"/>
        </w:rPr>
        <w:t xml:space="preserve"> MN, BO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</w:rPr>
            <m:t>⊥</m:t>
          </m:r>
        </m:oMath>
      </w:r>
      <w:r/>
      <w:r>
        <w:rPr>
          <w:rFonts w:ascii="Times New Roman" w:hAnsi="Times New Roman" w:cs="Times New Roman"/>
          <w:sz w:val="30"/>
          <w:szCs w:val="30"/>
        </w:rPr>
        <w:t xml:space="preserve"> MN, АВ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</w:rPr>
            <m:t>⊥</m:t>
          </m:r>
        </m:oMath>
      </w:r>
      <w:r/>
      <w:r>
        <w:rPr>
          <w:rFonts w:ascii="Times New Roman" w:hAnsi="Times New Roman" w:cs="Times New Roman"/>
          <w:sz w:val="30"/>
          <w:szCs w:val="30"/>
        </w:rPr>
        <w:t xml:space="preserve"> β, АВ = 12 см. Знайдіть АО.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14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12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  <w:lang w:val="ru-RU"/>
                </w:rPr>
                <m:t>2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В)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12</m:t>
          </m:r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Г)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8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ru-RU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30"/>
                  <w:szCs w:val="30"/>
                  <w:lang w:val="ru-RU"/>
                </w:rPr>
                <m:t>2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см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4) У просторі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дано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α</m:t>
          </m:r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і точку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поза нею. Скільки можна провести через точку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прямих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перпендикулярних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α</m:t>
          </m:r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>?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ind w:left="708" w:firstLine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одну</w:t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Б) </w:t>
      </w:r>
      <w:r>
        <w:rPr>
          <w:rFonts w:ascii="Times New Roman" w:hAnsi="Times New Roman" w:cs="Times New Roman"/>
          <w:sz w:val="30"/>
          <w:szCs w:val="30"/>
          <w:lang w:val="ru-ru"/>
        </w:rPr>
        <w:t>жодної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В) </w:t>
      </w:r>
      <w:r>
        <w:rPr>
          <w:rFonts w:ascii="Times New Roman" w:hAnsi="Times New Roman" w:cs="Times New Roman"/>
          <w:sz w:val="30"/>
          <w:szCs w:val="30"/>
          <w:lang w:val="ru-ru"/>
        </w:rPr>
        <w:t>дві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Г) </w:t>
      </w:r>
      <w:r>
        <w:rPr>
          <w:rFonts w:ascii="Times New Roman" w:hAnsi="Times New Roman" w:cs="Times New Roman"/>
          <w:sz w:val="30"/>
          <w:szCs w:val="30"/>
          <w:lang w:val="ru-ru"/>
        </w:rPr>
        <w:t>багато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5) З точки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проведено </w:t>
      </w:r>
      <w:r>
        <w:rPr>
          <w:rFonts w:ascii="Times New Roman" w:hAnsi="Times New Roman" w:cs="Times New Roman"/>
          <w:sz w:val="30"/>
          <w:szCs w:val="30"/>
          <w:lang w:val="ru-ru"/>
        </w:rPr>
        <w:t>похилі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АВ </w:t>
      </w:r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АС </w:t>
      </w:r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перпендикуляр АМ, 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АВ = 20 см, АС = 10 см. Порівняйте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довжини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проекцій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цих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похилих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А) МВ &gt;</w:t>
      </w:r>
      <w:r>
        <w:rPr>
          <w:rFonts w:ascii="Times New Roman" w:hAnsi="Times New Roman" w:cs="Times New Roman"/>
          <w:sz w:val="30"/>
          <w:szCs w:val="30"/>
        </w:rPr>
        <w:t>МС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Б) МВ=МС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МВ&lt;МС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Г) МВ=2МС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6) Із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точки до </w:t>
      </w:r>
      <w:r>
        <w:rPr>
          <w:rFonts w:ascii="Times New Roman" w:hAnsi="Times New Roman" w:cs="Times New Roman"/>
          <w:sz w:val="30"/>
          <w:szCs w:val="30"/>
          <w:lang w:val="ru-ru"/>
        </w:rPr>
        <w:t>площини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  <w:lang w:val="ru-RU"/>
            </w:rPr>
            <m:t>α</m:t>
          </m:r>
        </m:oMath>
      </w:r>
      <w:r/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проведено похилу АВ </w:t>
      </w:r>
      <w:r>
        <w:rPr>
          <w:rFonts w:ascii="Times New Roman" w:hAnsi="Times New Roman" w:cs="Times New Roman"/>
          <w:sz w:val="30"/>
          <w:szCs w:val="30"/>
          <w:lang w:val="ru-ru"/>
        </w:rPr>
        <w:t>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перпендикуляр АО. </w:t>
      </w:r>
      <w:r>
        <w:rPr>
          <w:rFonts w:ascii="Times New Roman" w:hAnsi="Times New Roman" w:cs="Times New Roman"/>
          <w:sz w:val="30"/>
          <w:szCs w:val="30"/>
          <w:lang w:val="ru-ru"/>
        </w:rPr>
        <w:t>Знайдіть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ОВ, </w:t>
      </w:r>
      <w:r>
        <w:rPr>
          <w:rFonts w:ascii="Times New Roman" w:hAnsi="Times New Roman" w:cs="Times New Roman"/>
          <w:sz w:val="30"/>
          <w:szCs w:val="30"/>
          <w:lang w:val="ru-ru"/>
        </w:rPr>
        <w:t>якщо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АВ = 10 см, АО = 6 см.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ind w:left="708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А) 6 см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Б) 7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В) 8 см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Г) 10 см</w:t>
      </w:r>
      <w:r>
        <w:rPr>
          <w:rFonts w:ascii="Times New Roman" w:hAnsi="Times New Roman" w:cs="Times New Roman"/>
          <w:sz w:val="30"/>
          <w:szCs w:val="30"/>
          <w:lang w:val="ru-ru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Із точки А проведено до площини α перпендикуляр АС та похилі АВ і АD. Знайдіть проекцію похилої A</w:t>
      </w:r>
      <w:r>
        <w:rPr>
          <w:rFonts w:ascii="Times New Roman" w:hAnsi="Times New Roman" w:cs="Times New Roman"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sz w:val="30"/>
          <w:szCs w:val="30"/>
        </w:rPr>
        <w:t xml:space="preserve">, якщо </w:t>
      </w:r>
      <w:r>
        <w:rPr>
          <w:rFonts w:ascii="Cambria Math" w:hAnsi="Cambria Math" w:cs="Times New Roman"/>
          <w:sz w:val="30"/>
          <w:szCs w:val="30"/>
        </w:rPr>
        <w:t>∠</w:t>
      </w:r>
      <w:r>
        <w:rPr>
          <w:rFonts w:ascii="Times New Roman" w:hAnsi="Times New Roman" w:cs="Times New Roman"/>
          <w:sz w:val="30"/>
          <w:szCs w:val="30"/>
        </w:rPr>
        <w:t>ВАС=45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, АВ=8 см, АD=9 см.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8) Відрізок DA – перпендикуляр до площини трикутника АВС, кут АВС = 120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АВ = 14 см. Знайдіть відстань від точки D до площини АВС, якщо ця точка віддалена від прямої ВС на </w:t>
      </w:r>
      <w:r/>
      <w:r>
        <w:rPr>
          <w:noProof/>
          <w:sz w:val="22"/>
        </w:rPr>
        <m:oMath>
          <m:r>
            <w:rPr>
              <w:rFonts w:ascii="Cambria Math" w:hAnsi="Cambria Math" w:cs="Times New Roman"/>
              <w:sz w:val="30"/>
              <w:szCs w:val="30"/>
            </w:rPr>
            <m:t>2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0"/>
                  <w:szCs w:val="3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43</m:t>
              </m:r>
            </m:e>
          </m:rad>
        </m:oMath>
      </w:r>
      <w:r/>
      <w:r>
        <w:rPr>
          <w:rFonts w:ascii="Times New Roman" w:hAnsi="Times New Roman" w:cs="Times New Roman"/>
          <w:sz w:val="30"/>
          <w:szCs w:val="30"/>
        </w:rPr>
        <w:t xml:space="preserve"> см.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9) З точки до площини проведено дві похилі, відношення яких 5:6. Їх проекції 7 см і 18 см. Знайти відстань від точки до площини.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567" w:top="567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mbria Math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8727440" w:val="1218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uk-ua" w:eastAsia="uk-ua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  <w:lang w:val="uk-ua" w:eastAsia="uk-ua"/>
    </w:rPr>
  </w:style>
  <w:style w:type="character" w:styleId="char2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uk-ua" w:eastAsia="uk-ua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  <w:lang w:val="uk-ua" w:eastAsia="uk-ua"/>
    </w:rPr>
  </w:style>
  <w:style w:type="character" w:styleId="char2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2021-12-05T18:03:00Z</cp:lastPrinted>
  <dcterms:created xsi:type="dcterms:W3CDTF">2021-12-05T16:54:00Z</dcterms:created>
  <dcterms:modified xsi:type="dcterms:W3CDTF">2021-12-05T18:04:00Z</dcterms:modified>
</cp:coreProperties>
</file>