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30DC0" w14:textId="77777777" w:rsidR="008B6508" w:rsidRPr="00C02D36" w:rsidRDefault="008B6508" w:rsidP="00E4698A">
      <w:pPr>
        <w:widowControl w:val="0"/>
        <w:spacing w:after="0" w:line="240" w:lineRule="auto"/>
        <w:ind w:right="220"/>
        <w:jc w:val="center"/>
        <w:rPr>
          <w:rFonts w:ascii="Arial" w:eastAsia="Times New Roman" w:hAnsi="Arial" w:cs="Arial"/>
          <w:b/>
          <w:bCs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b/>
          <w:bCs/>
          <w:sz w:val="24"/>
          <w:szCs w:val="24"/>
          <w:lang w:val="uk-UA"/>
        </w:rPr>
        <w:t>Підсумкова робота з інформатики за І семестр</w:t>
      </w:r>
      <w:r w:rsidR="00BA409C" w:rsidRPr="00C02D36">
        <w:rPr>
          <w:rFonts w:ascii="Arial" w:eastAsia="Times New Roman" w:hAnsi="Arial" w:cs="Arial"/>
          <w:b/>
          <w:bCs/>
          <w:sz w:val="24"/>
          <w:szCs w:val="24"/>
          <w:lang w:val="uk-UA"/>
        </w:rPr>
        <w:t xml:space="preserve">, </w:t>
      </w:r>
      <w:r w:rsidR="006A5C08" w:rsidRPr="00C02D36">
        <w:rPr>
          <w:rFonts w:ascii="Arial" w:eastAsia="Times New Roman" w:hAnsi="Arial" w:cs="Arial"/>
          <w:b/>
          <w:bCs/>
          <w:sz w:val="24"/>
          <w:szCs w:val="24"/>
          <w:lang w:val="uk-UA"/>
        </w:rPr>
        <w:t>6</w:t>
      </w:r>
      <w:r w:rsidR="00BA409C" w:rsidRPr="00C02D36">
        <w:rPr>
          <w:rFonts w:ascii="Arial" w:eastAsia="Times New Roman" w:hAnsi="Arial" w:cs="Arial"/>
          <w:b/>
          <w:bCs/>
          <w:sz w:val="24"/>
          <w:szCs w:val="24"/>
          <w:lang w:val="uk-UA"/>
        </w:rPr>
        <w:t xml:space="preserve"> клас</w:t>
      </w:r>
    </w:p>
    <w:p w14:paraId="50132B08" w14:textId="07D2428F" w:rsidR="008B6508" w:rsidRPr="00C02D36" w:rsidRDefault="008B6508" w:rsidP="00E4698A">
      <w:pPr>
        <w:widowControl w:val="0"/>
        <w:spacing w:after="0" w:line="240" w:lineRule="auto"/>
        <w:ind w:firstLine="709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C02D36">
        <w:rPr>
          <w:rFonts w:ascii="Arial" w:eastAsia="Courier New" w:hAnsi="Arial" w:cs="Arial"/>
          <w:sz w:val="24"/>
          <w:szCs w:val="24"/>
          <w:lang w:val="uk-UA" w:eastAsia="uk-UA"/>
        </w:rPr>
        <w:t>______________________________</w:t>
      </w:r>
      <w:r w:rsidR="00E80FBE" w:rsidRPr="00C02D36">
        <w:rPr>
          <w:rFonts w:ascii="Arial" w:eastAsia="Courier New" w:hAnsi="Arial" w:cs="Arial"/>
          <w:sz w:val="24"/>
          <w:szCs w:val="24"/>
          <w:lang w:val="uk-UA" w:eastAsia="uk-UA"/>
        </w:rPr>
        <w:tab/>
      </w:r>
      <w:r w:rsidR="00E80FBE" w:rsidRPr="00C02D36">
        <w:rPr>
          <w:rFonts w:ascii="Arial" w:eastAsia="Courier New" w:hAnsi="Arial" w:cs="Arial"/>
          <w:sz w:val="24"/>
          <w:szCs w:val="24"/>
          <w:lang w:val="uk-UA" w:eastAsia="uk-UA"/>
        </w:rPr>
        <w:tab/>
        <w:t>_____</w:t>
      </w:r>
      <w:r w:rsidRPr="00C02D36">
        <w:rPr>
          <w:rFonts w:ascii="Arial" w:eastAsia="Courier New" w:hAnsi="Arial" w:cs="Arial"/>
          <w:sz w:val="24"/>
          <w:szCs w:val="24"/>
          <w:lang w:val="uk-UA" w:eastAsia="uk-UA"/>
        </w:rPr>
        <w:t>________</w:t>
      </w:r>
    </w:p>
    <w:p w14:paraId="0A66B92A" w14:textId="77777777" w:rsidR="00E80FBE" w:rsidRPr="00C02D36" w:rsidRDefault="00E80FBE" w:rsidP="00E4698A">
      <w:pPr>
        <w:widowControl w:val="0"/>
        <w:spacing w:after="0" w:line="240" w:lineRule="auto"/>
        <w:rPr>
          <w:rFonts w:ascii="Arial" w:eastAsia="Courier New" w:hAnsi="Arial" w:cs="Arial"/>
          <w:b/>
          <w:sz w:val="24"/>
          <w:szCs w:val="24"/>
          <w:lang w:val="uk-UA" w:eastAsia="uk-UA"/>
        </w:rPr>
      </w:pPr>
      <w:r w:rsidRPr="00C02D36">
        <w:rPr>
          <w:rFonts w:ascii="Arial" w:eastAsia="Courier New" w:hAnsi="Arial" w:cs="Arial"/>
          <w:b/>
          <w:sz w:val="24"/>
          <w:szCs w:val="24"/>
          <w:lang w:val="uk-UA" w:eastAsia="uk-UA"/>
        </w:rPr>
        <w:tab/>
      </w:r>
      <w:r w:rsidRPr="00C02D36">
        <w:rPr>
          <w:rFonts w:ascii="Arial" w:eastAsia="Courier New" w:hAnsi="Arial" w:cs="Arial"/>
          <w:b/>
          <w:sz w:val="24"/>
          <w:szCs w:val="24"/>
          <w:lang w:val="uk-UA" w:eastAsia="uk-UA"/>
        </w:rPr>
        <w:tab/>
      </w:r>
      <w:r w:rsidRPr="00C02D36">
        <w:rPr>
          <w:rFonts w:ascii="Arial" w:eastAsia="Courier New" w:hAnsi="Arial" w:cs="Arial"/>
          <w:b/>
          <w:sz w:val="24"/>
          <w:szCs w:val="24"/>
          <w:lang w:val="uk-UA" w:eastAsia="uk-UA"/>
        </w:rPr>
        <w:tab/>
      </w:r>
      <w:r w:rsidR="008B6508" w:rsidRPr="00C02D36">
        <w:rPr>
          <w:rFonts w:ascii="Arial" w:eastAsia="Courier New" w:hAnsi="Arial" w:cs="Arial"/>
          <w:b/>
          <w:sz w:val="24"/>
          <w:szCs w:val="24"/>
          <w:lang w:val="uk-UA" w:eastAsia="uk-UA"/>
        </w:rPr>
        <w:t xml:space="preserve">Прізвище, </w:t>
      </w:r>
      <w:r w:rsidR="004B2D01" w:rsidRPr="00C02D36">
        <w:rPr>
          <w:rFonts w:ascii="Arial" w:eastAsia="Courier New" w:hAnsi="Arial" w:cs="Arial"/>
          <w:b/>
          <w:sz w:val="24"/>
          <w:szCs w:val="24"/>
          <w:lang w:val="uk-UA" w:eastAsia="uk-UA"/>
        </w:rPr>
        <w:t>ім’я</w:t>
      </w:r>
      <w:r w:rsidRPr="00C02D36">
        <w:rPr>
          <w:rFonts w:ascii="Arial" w:eastAsia="Courier New" w:hAnsi="Arial" w:cs="Arial"/>
          <w:b/>
          <w:sz w:val="24"/>
          <w:szCs w:val="24"/>
          <w:lang w:val="uk-UA" w:eastAsia="uk-UA"/>
        </w:rPr>
        <w:tab/>
      </w:r>
      <w:r w:rsidRPr="00C02D36">
        <w:rPr>
          <w:rFonts w:ascii="Arial" w:eastAsia="Courier New" w:hAnsi="Arial" w:cs="Arial"/>
          <w:b/>
          <w:sz w:val="24"/>
          <w:szCs w:val="24"/>
          <w:lang w:val="uk-UA" w:eastAsia="uk-UA"/>
        </w:rPr>
        <w:tab/>
      </w:r>
      <w:r w:rsidRPr="00C02D36">
        <w:rPr>
          <w:rFonts w:ascii="Arial" w:eastAsia="Courier New" w:hAnsi="Arial" w:cs="Arial"/>
          <w:b/>
          <w:sz w:val="24"/>
          <w:szCs w:val="24"/>
          <w:lang w:val="uk-UA" w:eastAsia="uk-UA"/>
        </w:rPr>
        <w:tab/>
      </w:r>
      <w:r w:rsidRPr="00C02D36">
        <w:rPr>
          <w:rFonts w:ascii="Arial" w:eastAsia="Courier New" w:hAnsi="Arial" w:cs="Arial"/>
          <w:b/>
          <w:sz w:val="24"/>
          <w:szCs w:val="24"/>
          <w:lang w:val="uk-UA" w:eastAsia="uk-UA"/>
        </w:rPr>
        <w:tab/>
      </w:r>
      <w:r w:rsidRPr="00C02D36">
        <w:rPr>
          <w:rFonts w:ascii="Arial" w:eastAsia="Courier New" w:hAnsi="Arial" w:cs="Arial"/>
          <w:b/>
          <w:sz w:val="24"/>
          <w:szCs w:val="24"/>
          <w:lang w:val="uk-UA" w:eastAsia="uk-UA"/>
        </w:rPr>
        <w:tab/>
      </w:r>
      <w:r w:rsidR="008B6508" w:rsidRPr="00C02D36">
        <w:rPr>
          <w:rFonts w:ascii="Arial" w:eastAsia="Courier New" w:hAnsi="Arial" w:cs="Arial"/>
          <w:b/>
          <w:sz w:val="24"/>
          <w:szCs w:val="24"/>
          <w:lang w:val="uk-UA" w:eastAsia="uk-UA"/>
        </w:rPr>
        <w:t>клас</w:t>
      </w:r>
      <w:r w:rsidRPr="00C02D36">
        <w:rPr>
          <w:rFonts w:ascii="Arial" w:eastAsia="Courier New" w:hAnsi="Arial" w:cs="Arial"/>
          <w:b/>
          <w:sz w:val="24"/>
          <w:szCs w:val="24"/>
          <w:lang w:val="uk-UA" w:eastAsia="uk-UA"/>
        </w:rPr>
        <w:tab/>
      </w:r>
    </w:p>
    <w:p w14:paraId="21DA2460" w14:textId="77777777" w:rsidR="00E80FBE" w:rsidRPr="00C02D36" w:rsidRDefault="00E80FBE" w:rsidP="00E4698A">
      <w:pPr>
        <w:widowControl w:val="0"/>
        <w:spacing w:after="0" w:line="240" w:lineRule="auto"/>
        <w:rPr>
          <w:rFonts w:ascii="Arial" w:eastAsia="Courier New" w:hAnsi="Arial" w:cs="Arial"/>
          <w:b/>
          <w:i/>
          <w:sz w:val="24"/>
          <w:szCs w:val="24"/>
          <w:lang w:val="uk-UA" w:eastAsia="uk-UA"/>
        </w:rPr>
      </w:pPr>
    </w:p>
    <w:p w14:paraId="48B23F7B" w14:textId="77777777" w:rsidR="00E80FBE" w:rsidRPr="00C02D36" w:rsidRDefault="00E80FBE" w:rsidP="00E4698A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</w:pPr>
      <w:r w:rsidRPr="00C02D36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Т</w:t>
      </w:r>
      <w:r w:rsidR="008B6508" w:rsidRPr="00C02D36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ільки одна відповідь правильна</w:t>
      </w:r>
    </w:p>
    <w:p w14:paraId="793A2BE5" w14:textId="7903186E" w:rsidR="00F24E0D" w:rsidRPr="00C02D36" w:rsidRDefault="00F24E0D" w:rsidP="00F24E0D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drawing>
          <wp:anchor distT="0" distB="0" distL="114300" distR="114300" simplePos="0" relativeHeight="251662336" behindDoc="0" locked="0" layoutInCell="1" allowOverlap="1" wp14:anchorId="2BD16469" wp14:editId="055D6ECA">
            <wp:simplePos x="0" y="0"/>
            <wp:positionH relativeFrom="column">
              <wp:posOffset>3773805</wp:posOffset>
            </wp:positionH>
            <wp:positionV relativeFrom="paragraph">
              <wp:posOffset>8890</wp:posOffset>
            </wp:positionV>
            <wp:extent cx="1695450" cy="1447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>Скільки команд розміщено в тілі даного циклу?</w:t>
      </w:r>
    </w:p>
    <w:p w14:paraId="47B2E4B4" w14:textId="77777777" w:rsidR="00F24E0D" w:rsidRPr="00C02D36" w:rsidRDefault="00F24E0D" w:rsidP="00F24E0D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34FCB89D" w14:textId="77777777" w:rsidR="00F24E0D" w:rsidRPr="00C02D36" w:rsidRDefault="00F24E0D" w:rsidP="00F24E0D">
      <w:pPr>
        <w:pStyle w:val="a8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>а) 2</w:t>
      </w:r>
    </w:p>
    <w:p w14:paraId="5E43361A" w14:textId="77777777" w:rsidR="00F24E0D" w:rsidRPr="00C02D36" w:rsidRDefault="00F24E0D" w:rsidP="00F24E0D">
      <w:pPr>
        <w:pStyle w:val="a8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>б) 4</w:t>
      </w:r>
    </w:p>
    <w:p w14:paraId="537F5FD5" w14:textId="77777777" w:rsidR="00F24E0D" w:rsidRPr="00C02D36" w:rsidRDefault="00F24E0D" w:rsidP="00F24E0D">
      <w:pPr>
        <w:pStyle w:val="a8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>в) 3</w:t>
      </w:r>
    </w:p>
    <w:p w14:paraId="588C46CB" w14:textId="77777777" w:rsidR="00F24E0D" w:rsidRPr="00C02D36" w:rsidRDefault="00F24E0D" w:rsidP="00F24E0D">
      <w:pPr>
        <w:pStyle w:val="a8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>г) 1</w:t>
      </w:r>
    </w:p>
    <w:p w14:paraId="1884C07A" w14:textId="77777777" w:rsidR="00F24E0D" w:rsidRPr="00C02D36" w:rsidRDefault="00F24E0D" w:rsidP="00F24E0D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37D8BCEC" w14:textId="260C3678" w:rsidR="00F24E0D" w:rsidRPr="00C02D36" w:rsidRDefault="00F24E0D" w:rsidP="001C493E">
      <w:pPr>
        <w:pStyle w:val="a8"/>
        <w:widowControl w:val="0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10D470D8" w14:textId="77777777" w:rsidR="00D86BCB" w:rsidRPr="00C02D36" w:rsidRDefault="00D86BCB" w:rsidP="00E4698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Що таке табличний процесор? </w:t>
      </w:r>
    </w:p>
    <w:p w14:paraId="40F9D068" w14:textId="3C861A7D" w:rsidR="00D86BCB" w:rsidRPr="00C02D36" w:rsidRDefault="00D86BCB" w:rsidP="00E4698A">
      <w:pPr>
        <w:pStyle w:val="a5"/>
        <w:ind w:left="567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а) це комплекс програм, призначений для створення і обробки електронних таблиць.</w:t>
      </w:r>
    </w:p>
    <w:p w14:paraId="4ABCF9A0" w14:textId="77777777" w:rsidR="00D86BCB" w:rsidRPr="00C02D36" w:rsidRDefault="00D86BCB" w:rsidP="00E4698A">
      <w:pPr>
        <w:pStyle w:val="a5"/>
        <w:ind w:left="567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б) це засіб для форматування та обробки текстових даних</w:t>
      </w:r>
    </w:p>
    <w:p w14:paraId="4EC152C7" w14:textId="0B778550" w:rsidR="00D86BCB" w:rsidRPr="00C02D36" w:rsidRDefault="00D86BCB" w:rsidP="00E4698A">
      <w:pPr>
        <w:pStyle w:val="a5"/>
        <w:ind w:left="567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в) це програма для обробки офісних документів</w:t>
      </w:r>
    </w:p>
    <w:p w14:paraId="69918C75" w14:textId="77777777" w:rsidR="001C493E" w:rsidRPr="00C02D36" w:rsidRDefault="001C493E" w:rsidP="00E4698A">
      <w:pPr>
        <w:pStyle w:val="a5"/>
        <w:ind w:left="567"/>
        <w:rPr>
          <w:rFonts w:ascii="Arial" w:hAnsi="Arial" w:cs="Arial"/>
          <w:sz w:val="16"/>
          <w:szCs w:val="16"/>
          <w:lang w:val="uk-UA"/>
        </w:rPr>
      </w:pPr>
    </w:p>
    <w:p w14:paraId="0FC6617D" w14:textId="67E5D4FC" w:rsidR="00D86BCB" w:rsidRPr="00C02D36" w:rsidRDefault="00D86BCB" w:rsidP="00E4698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>Розклад руху потягів може бути поданий у формі схеми, таблиці, тексту, тому це є …?</w:t>
      </w:r>
    </w:p>
    <w:p w14:paraId="4896AAFD" w14:textId="22C0C114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а) предметна галузь</w:t>
      </w:r>
    </w:p>
    <w:p w14:paraId="572A76B0" w14:textId="2C253E62" w:rsidR="00D86BCB" w:rsidRPr="00C02D36" w:rsidRDefault="00C02D36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drawing>
          <wp:anchor distT="0" distB="0" distL="114300" distR="114300" simplePos="0" relativeHeight="251660288" behindDoc="0" locked="0" layoutInCell="1" allowOverlap="1" wp14:anchorId="1795E760" wp14:editId="44C33E74">
            <wp:simplePos x="0" y="0"/>
            <wp:positionH relativeFrom="margin">
              <wp:posOffset>4688205</wp:posOffset>
            </wp:positionH>
            <wp:positionV relativeFrom="paragraph">
              <wp:posOffset>8890</wp:posOffset>
            </wp:positionV>
            <wp:extent cx="2085340" cy="24320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BCB" w:rsidRPr="00C02D36">
        <w:rPr>
          <w:rFonts w:ascii="Arial" w:hAnsi="Arial" w:cs="Arial"/>
          <w:sz w:val="24"/>
          <w:szCs w:val="24"/>
          <w:lang w:val="uk-UA"/>
        </w:rPr>
        <w:t>б) модель</w:t>
      </w:r>
    </w:p>
    <w:p w14:paraId="1318226B" w14:textId="5A95492E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в) інформаційна модель</w:t>
      </w:r>
    </w:p>
    <w:p w14:paraId="1FED2C9A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г) моделювання</w:t>
      </w:r>
    </w:p>
    <w:p w14:paraId="68D4DF98" w14:textId="77777777" w:rsidR="001C493E" w:rsidRPr="00C02D36" w:rsidRDefault="001C493E" w:rsidP="00E4698A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  <w:lang w:val="uk-UA"/>
        </w:rPr>
      </w:pPr>
    </w:p>
    <w:p w14:paraId="4992A748" w14:textId="30905ACA" w:rsidR="00D86BCB" w:rsidRPr="00C02D36" w:rsidRDefault="00D86BCB" w:rsidP="00E4698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Василько грає з друзями у гру “Знайди колір”. </w:t>
      </w:r>
      <w:r w:rsidR="00F24E0D"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>Виконавець зупиниться</w:t>
      </w: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>, коли знайде:</w:t>
      </w:r>
    </w:p>
    <w:p w14:paraId="1A283F90" w14:textId="77777777" w:rsidR="001C493E" w:rsidRPr="00C02D36" w:rsidRDefault="001C493E" w:rsidP="00F24E0D">
      <w:pPr>
        <w:pStyle w:val="a8"/>
        <w:ind w:left="567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</w:p>
    <w:p w14:paraId="151B38F4" w14:textId="77777777" w:rsidR="00F24E0D" w:rsidRPr="00C02D36" w:rsidRDefault="00F24E0D" w:rsidP="00F24E0D">
      <w:pPr>
        <w:pStyle w:val="a8"/>
        <w:spacing w:after="0" w:line="240" w:lineRule="auto"/>
        <w:ind w:left="567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>а) червоний</w:t>
      </w:r>
    </w:p>
    <w:p w14:paraId="5064A09D" w14:textId="77777777" w:rsidR="00F24E0D" w:rsidRPr="00C02D36" w:rsidRDefault="00F24E0D" w:rsidP="00F24E0D">
      <w:pPr>
        <w:pStyle w:val="a8"/>
        <w:spacing w:after="0" w:line="240" w:lineRule="auto"/>
        <w:ind w:left="567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>б) синій</w:t>
      </w:r>
    </w:p>
    <w:p w14:paraId="3F7274D0" w14:textId="77777777" w:rsidR="00F24E0D" w:rsidRPr="00C02D36" w:rsidRDefault="00F24E0D" w:rsidP="00F24E0D">
      <w:pPr>
        <w:pStyle w:val="a8"/>
        <w:spacing w:after="0" w:line="240" w:lineRule="auto"/>
        <w:ind w:left="567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>в) білий</w:t>
      </w:r>
    </w:p>
    <w:p w14:paraId="24F817DF" w14:textId="77777777" w:rsidR="00F24E0D" w:rsidRPr="00C02D36" w:rsidRDefault="00F24E0D" w:rsidP="00F24E0D">
      <w:pPr>
        <w:pStyle w:val="a8"/>
        <w:spacing w:after="0" w:line="240" w:lineRule="auto"/>
        <w:ind w:left="567"/>
        <w:textAlignment w:val="top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>г) рожевий</w:t>
      </w:r>
    </w:p>
    <w:p w14:paraId="5CB8845A" w14:textId="77777777" w:rsidR="00F24E0D" w:rsidRPr="00C02D36" w:rsidRDefault="00F24E0D" w:rsidP="00F24E0D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</w:p>
    <w:p w14:paraId="2DBA4F55" w14:textId="77777777" w:rsidR="00E4698A" w:rsidRPr="00C02D36" w:rsidRDefault="00E4698A" w:rsidP="00E4698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>Назвіть даний фрагмент алгоритму</w:t>
      </w:r>
    </w:p>
    <w:p w14:paraId="5F82332A" w14:textId="77777777" w:rsidR="00F24E0D" w:rsidRPr="00C02D36" w:rsidRDefault="001C493E" w:rsidP="00F24E0D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drawing>
          <wp:anchor distT="0" distB="0" distL="114300" distR="114300" simplePos="0" relativeHeight="251663360" behindDoc="0" locked="0" layoutInCell="1" allowOverlap="1" wp14:anchorId="7EEE2481" wp14:editId="10FB6672">
            <wp:simplePos x="0" y="0"/>
            <wp:positionH relativeFrom="column">
              <wp:posOffset>220980</wp:posOffset>
            </wp:positionH>
            <wp:positionV relativeFrom="paragraph">
              <wp:posOffset>23495</wp:posOffset>
            </wp:positionV>
            <wp:extent cx="1400175" cy="1827597"/>
            <wp:effectExtent l="0" t="0" r="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827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1B072" w14:textId="304905F5" w:rsidR="00F24E0D" w:rsidRPr="00C02D36" w:rsidRDefault="00F24E0D" w:rsidP="00F24E0D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730AC540" w14:textId="77777777" w:rsidR="00F24E0D" w:rsidRPr="00C02D36" w:rsidRDefault="00F24E0D" w:rsidP="00F24E0D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7F3E1F28" w14:textId="2DB1540C" w:rsidR="00F24E0D" w:rsidRPr="00C02D36" w:rsidRDefault="00F24E0D" w:rsidP="00F24E0D">
      <w:pPr>
        <w:pStyle w:val="a8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>а) Повне розгалуження, вкладене в цикл з лічильником</w:t>
      </w:r>
    </w:p>
    <w:p w14:paraId="0D3E4BED" w14:textId="6C8D57BD" w:rsidR="00F24E0D" w:rsidRPr="00C02D36" w:rsidRDefault="00F24E0D" w:rsidP="00F24E0D">
      <w:pPr>
        <w:pStyle w:val="a8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>б) Неповне розгалуження, вкладене в цикл з лічильником</w:t>
      </w:r>
    </w:p>
    <w:p w14:paraId="29F38975" w14:textId="64FEB0BE" w:rsidR="00F24E0D" w:rsidRPr="00C02D36" w:rsidRDefault="00F24E0D" w:rsidP="00F24E0D">
      <w:pPr>
        <w:pStyle w:val="a8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>в) Цикл з лічильником, вкладений в повне розгалуження</w:t>
      </w:r>
    </w:p>
    <w:p w14:paraId="7EED167B" w14:textId="2DA22135" w:rsidR="00F24E0D" w:rsidRPr="00C02D36" w:rsidRDefault="00F24E0D" w:rsidP="00F24E0D">
      <w:pPr>
        <w:pStyle w:val="a8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>г) Повне розгалуження, вкладене в цикл з передумовою</w:t>
      </w:r>
    </w:p>
    <w:p w14:paraId="688469BD" w14:textId="7BCE3F0D" w:rsidR="00F24E0D" w:rsidRPr="00C02D36" w:rsidRDefault="00F24E0D" w:rsidP="00F24E0D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3AD957A5" w14:textId="3255D254" w:rsidR="00F24E0D" w:rsidRPr="00C02D36" w:rsidRDefault="00C02D36" w:rsidP="00F24E0D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02D36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drawing>
          <wp:anchor distT="0" distB="0" distL="114300" distR="114300" simplePos="0" relativeHeight="251664384" behindDoc="0" locked="0" layoutInCell="1" allowOverlap="1" wp14:anchorId="48C2FB4F" wp14:editId="06BDA3D5">
            <wp:simplePos x="0" y="0"/>
            <wp:positionH relativeFrom="column">
              <wp:posOffset>4812030</wp:posOffset>
            </wp:positionH>
            <wp:positionV relativeFrom="paragraph">
              <wp:posOffset>6985</wp:posOffset>
            </wp:positionV>
            <wp:extent cx="1624330" cy="1778078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778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42291" w14:textId="4A3E8187" w:rsidR="00E4698A" w:rsidRPr="00C02D36" w:rsidRDefault="00E4698A" w:rsidP="00E4698A">
      <w:pPr>
        <w:pStyle w:val="a8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uk-UA"/>
        </w:rPr>
      </w:pPr>
    </w:p>
    <w:p w14:paraId="1CAEF569" w14:textId="024A9D07" w:rsidR="00E4698A" w:rsidRPr="00C02D36" w:rsidRDefault="00E4698A" w:rsidP="00E4698A">
      <w:pPr>
        <w:pStyle w:val="a8"/>
        <w:spacing w:after="0" w:line="240" w:lineRule="auto"/>
        <w:textAlignment w:val="top"/>
        <w:rPr>
          <w:rFonts w:ascii="Arial" w:eastAsia="Times New Roman" w:hAnsi="Arial" w:cs="Arial"/>
          <w:color w:val="333333"/>
          <w:sz w:val="16"/>
          <w:szCs w:val="16"/>
          <w:lang w:val="uk-UA"/>
        </w:rPr>
      </w:pPr>
    </w:p>
    <w:p w14:paraId="4AB8D34D" w14:textId="6E2FB985" w:rsidR="00A252F4" w:rsidRPr="00C02D36" w:rsidRDefault="00A252F4" w:rsidP="00E4698A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</w:pPr>
    </w:p>
    <w:p w14:paraId="1E901460" w14:textId="4133BA60" w:rsidR="00A252F4" w:rsidRPr="00C02D36" w:rsidRDefault="00A252F4" w:rsidP="00A252F4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Яку фігуру намалює </w:t>
      </w: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>виконавець</w:t>
      </w: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>, виконавши цей алгоритм</w:t>
      </w:r>
    </w:p>
    <w:p w14:paraId="262B5288" w14:textId="5FB0BFA0" w:rsidR="00A252F4" w:rsidRPr="00C02D36" w:rsidRDefault="00A252F4" w:rsidP="00A252F4">
      <w:pPr>
        <w:pStyle w:val="a8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 xml:space="preserve">а) </w:t>
      </w: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>к</w:t>
      </w: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>оло</w:t>
      </w:r>
    </w:p>
    <w:p w14:paraId="6709FB81" w14:textId="1AB4505E" w:rsidR="00A252F4" w:rsidRPr="00C02D36" w:rsidRDefault="00A252F4" w:rsidP="00A252F4">
      <w:pPr>
        <w:pStyle w:val="a8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>б) квадрат</w:t>
      </w:r>
    </w:p>
    <w:p w14:paraId="05026460" w14:textId="127BE790" w:rsidR="00A252F4" w:rsidRPr="00C02D36" w:rsidRDefault="00A252F4" w:rsidP="00A252F4">
      <w:pPr>
        <w:pStyle w:val="a8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>в) трикутник</w:t>
      </w:r>
    </w:p>
    <w:p w14:paraId="47D1688D" w14:textId="6BE99B2B" w:rsidR="00A252F4" w:rsidRPr="00C02D36" w:rsidRDefault="00A252F4" w:rsidP="00A252F4">
      <w:pPr>
        <w:pStyle w:val="a8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333333"/>
          <w:sz w:val="24"/>
          <w:szCs w:val="24"/>
          <w:lang w:val="uk-UA"/>
        </w:rPr>
        <w:t>г) лінія</w:t>
      </w:r>
    </w:p>
    <w:p w14:paraId="4BB0D75C" w14:textId="77777777" w:rsidR="00C02D36" w:rsidRPr="00C02D36" w:rsidRDefault="00C02D36" w:rsidP="00E4698A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</w:pPr>
    </w:p>
    <w:p w14:paraId="7F0983B9" w14:textId="1C42D9F9" w:rsidR="00BA409C" w:rsidRPr="00C02D36" w:rsidRDefault="00D7753F" w:rsidP="00E4698A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</w:pPr>
      <w:r w:rsidRPr="00C02D36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Д</w:t>
      </w:r>
      <w:r w:rsidR="00CB59C8" w:rsidRPr="00C02D36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екілька правильних відповідей</w:t>
      </w:r>
    </w:p>
    <w:p w14:paraId="2B0F5475" w14:textId="77777777" w:rsidR="00D86BCB" w:rsidRPr="00C02D36" w:rsidRDefault="00D86BCB" w:rsidP="00E4698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>Обер</w:t>
      </w:r>
      <w:r w:rsidR="00E4698A"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>іть</w:t>
      </w: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типи алгоритмів: </w:t>
      </w:r>
    </w:p>
    <w:p w14:paraId="0627D6E9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а) лінійний</w:t>
      </w:r>
    </w:p>
    <w:p w14:paraId="416C6A48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б) циклічний</w:t>
      </w:r>
    </w:p>
    <w:p w14:paraId="7408F18C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г) з розгалуженням</w:t>
      </w:r>
    </w:p>
    <w:p w14:paraId="162776AE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д) умовний</w:t>
      </w:r>
    </w:p>
    <w:p w14:paraId="0300BD91" w14:textId="77777777" w:rsidR="00D86BCB" w:rsidRPr="00C02D36" w:rsidRDefault="00D86BCB" w:rsidP="00E4698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lastRenderedPageBreak/>
        <w:t xml:space="preserve">Висловлювання може бути </w:t>
      </w:r>
      <w:r w:rsidR="00E4698A"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>–</w:t>
      </w: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 </w:t>
      </w:r>
    </w:p>
    <w:p w14:paraId="4E751AAC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 xml:space="preserve">а) </w:t>
      </w:r>
      <w:r w:rsidR="00E4698A" w:rsidRPr="00C02D36">
        <w:rPr>
          <w:rFonts w:ascii="Arial" w:hAnsi="Arial" w:cs="Arial"/>
          <w:sz w:val="24"/>
          <w:szCs w:val="24"/>
          <w:lang w:val="uk-UA"/>
        </w:rPr>
        <w:t>і</w:t>
      </w:r>
      <w:r w:rsidRPr="00C02D36">
        <w:rPr>
          <w:rFonts w:ascii="Arial" w:hAnsi="Arial" w:cs="Arial"/>
          <w:sz w:val="24"/>
          <w:szCs w:val="24"/>
          <w:lang w:val="uk-UA"/>
        </w:rPr>
        <w:t>стинним</w:t>
      </w:r>
    </w:p>
    <w:p w14:paraId="7D8D1EC3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б) хибним</w:t>
      </w:r>
    </w:p>
    <w:p w14:paraId="29E20D5C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в) цікавими</w:t>
      </w:r>
    </w:p>
    <w:p w14:paraId="60275943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г) сучасними</w:t>
      </w:r>
    </w:p>
    <w:p w14:paraId="60984D2F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д) терміновими</w:t>
      </w:r>
    </w:p>
    <w:p w14:paraId="4DD5E8DA" w14:textId="77777777" w:rsidR="00D86BCB" w:rsidRPr="00C02D36" w:rsidRDefault="00D86BCB" w:rsidP="00E4698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Види розгалуження: </w:t>
      </w:r>
    </w:p>
    <w:p w14:paraId="2252D8CD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а) товсте</w:t>
      </w:r>
    </w:p>
    <w:p w14:paraId="5F53EFA3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б) повне</w:t>
      </w:r>
    </w:p>
    <w:p w14:paraId="321D1EC7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в) худе</w:t>
      </w:r>
    </w:p>
    <w:p w14:paraId="2232749D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г) не повне</w:t>
      </w:r>
    </w:p>
    <w:p w14:paraId="04B066FB" w14:textId="77777777" w:rsidR="00D86BCB" w:rsidRPr="00C02D36" w:rsidRDefault="00D86BCB" w:rsidP="00E4698A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У клітинках електронної таблиці можуть зберігатися: </w:t>
      </w:r>
    </w:p>
    <w:p w14:paraId="7E6B6AA5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а) числа;</w:t>
      </w:r>
    </w:p>
    <w:p w14:paraId="79E7365F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б) папки;</w:t>
      </w:r>
    </w:p>
    <w:p w14:paraId="361DD339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в) текст;</w:t>
      </w:r>
    </w:p>
    <w:p w14:paraId="313CFD29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г) файл</w:t>
      </w:r>
      <w:r w:rsidR="00E4698A" w:rsidRPr="00C02D36">
        <w:rPr>
          <w:rFonts w:ascii="Arial" w:hAnsi="Arial" w:cs="Arial"/>
          <w:sz w:val="24"/>
          <w:szCs w:val="24"/>
          <w:lang w:val="uk-UA"/>
        </w:rPr>
        <w:t>;</w:t>
      </w:r>
    </w:p>
    <w:p w14:paraId="0BC8E45E" w14:textId="77777777" w:rsidR="00D86BCB" w:rsidRPr="00C02D36" w:rsidRDefault="00D86BCB" w:rsidP="00E4698A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Виберіть правильно записані адреси клітинок: </w:t>
      </w:r>
    </w:p>
    <w:p w14:paraId="34ED8ECA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а) Б12</w:t>
      </w:r>
    </w:p>
    <w:p w14:paraId="188BAE68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б) А5</w:t>
      </w:r>
    </w:p>
    <w:p w14:paraId="41AE8926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в) 6D</w:t>
      </w:r>
    </w:p>
    <w:p w14:paraId="5FD04793" w14:textId="77777777" w:rsidR="00D86BCB" w:rsidRPr="00C02D36" w:rsidRDefault="00D86BCB" w:rsidP="00E4698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г) AN44</w:t>
      </w:r>
    </w:p>
    <w:p w14:paraId="745E9487" w14:textId="3FD94D00" w:rsidR="00C02D36" w:rsidRPr="00C02D36" w:rsidRDefault="00C02D36" w:rsidP="00C02D36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У яких сферах </w:t>
      </w: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доцільно </w:t>
      </w: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>застосову</w:t>
      </w: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>вати</w:t>
      </w: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</w:t>
      </w: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>е</w:t>
      </w: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лектронні </w:t>
      </w: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>т</w:t>
      </w:r>
      <w:r w:rsidRPr="00C02D36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аблиці </w:t>
      </w:r>
    </w:p>
    <w:p w14:paraId="6B74F401" w14:textId="77777777" w:rsidR="00C02D36" w:rsidRPr="00C02D36" w:rsidRDefault="00C02D36" w:rsidP="00C02D36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а) у бізнесі</w:t>
      </w:r>
    </w:p>
    <w:p w14:paraId="00C1B909" w14:textId="77777777" w:rsidR="00C02D36" w:rsidRPr="00C02D36" w:rsidRDefault="00C02D36" w:rsidP="00C02D36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б) у фінансах</w:t>
      </w:r>
    </w:p>
    <w:p w14:paraId="22E44CB0" w14:textId="77777777" w:rsidR="00C02D36" w:rsidRPr="00C02D36" w:rsidRDefault="00C02D36" w:rsidP="00C02D36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>в) в іграх</w:t>
      </w:r>
    </w:p>
    <w:p w14:paraId="2B5EBB2E" w14:textId="58B3D76D" w:rsidR="00C02D36" w:rsidRPr="00C02D36" w:rsidRDefault="00C02D36" w:rsidP="00C02D36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uk-UA"/>
        </w:rPr>
      </w:pPr>
      <w:r w:rsidRPr="00C02D36">
        <w:rPr>
          <w:rFonts w:ascii="Arial" w:hAnsi="Arial" w:cs="Arial"/>
          <w:sz w:val="24"/>
          <w:szCs w:val="24"/>
          <w:lang w:val="uk-UA"/>
        </w:rPr>
        <w:t xml:space="preserve">г) у </w:t>
      </w:r>
      <w:r w:rsidR="00BA2477">
        <w:rPr>
          <w:rFonts w:ascii="Arial" w:hAnsi="Arial" w:cs="Arial"/>
          <w:sz w:val="24"/>
          <w:szCs w:val="24"/>
          <w:lang w:val="uk-UA"/>
        </w:rPr>
        <w:t>бухгалтерії</w:t>
      </w:r>
    </w:p>
    <w:p w14:paraId="5456CB43" w14:textId="77777777" w:rsidR="00D86BCB" w:rsidRPr="00C02D36" w:rsidRDefault="00D86BCB" w:rsidP="00E4698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uk-UA"/>
        </w:rPr>
      </w:pPr>
      <w:bookmarkStart w:id="0" w:name="_GoBack"/>
      <w:bookmarkEnd w:id="0"/>
    </w:p>
    <w:sectPr w:rsidR="00D86BCB" w:rsidRPr="00C02D36" w:rsidSect="00E80FB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604C"/>
    <w:multiLevelType w:val="hybridMultilevel"/>
    <w:tmpl w:val="24DC7F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864"/>
    <w:multiLevelType w:val="multilevel"/>
    <w:tmpl w:val="7BD8A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3DEC"/>
    <w:multiLevelType w:val="multilevel"/>
    <w:tmpl w:val="7BD8A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6E34"/>
    <w:multiLevelType w:val="multilevel"/>
    <w:tmpl w:val="2A22CCBE"/>
    <w:lvl w:ilvl="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C40E11"/>
    <w:multiLevelType w:val="multilevel"/>
    <w:tmpl w:val="A1C814AA"/>
    <w:lvl w:ilvl="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6769D3"/>
    <w:multiLevelType w:val="multilevel"/>
    <w:tmpl w:val="3176F5BA"/>
    <w:lvl w:ilvl="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E84EB9"/>
    <w:multiLevelType w:val="hybridMultilevel"/>
    <w:tmpl w:val="8E6684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50E4C"/>
    <w:multiLevelType w:val="hybridMultilevel"/>
    <w:tmpl w:val="39641F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54F0D"/>
    <w:multiLevelType w:val="hybridMultilevel"/>
    <w:tmpl w:val="24DC7F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A4295"/>
    <w:multiLevelType w:val="hybridMultilevel"/>
    <w:tmpl w:val="3578A5E2"/>
    <w:lvl w:ilvl="0" w:tplc="0FBE38A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4779F"/>
    <w:multiLevelType w:val="hybridMultilevel"/>
    <w:tmpl w:val="39641F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C16D7"/>
    <w:multiLevelType w:val="hybridMultilevel"/>
    <w:tmpl w:val="DC240F32"/>
    <w:lvl w:ilvl="0" w:tplc="9F249AE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FB77D7"/>
    <w:multiLevelType w:val="hybridMultilevel"/>
    <w:tmpl w:val="7E48FD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526C9"/>
    <w:multiLevelType w:val="hybridMultilevel"/>
    <w:tmpl w:val="27AC65E8"/>
    <w:lvl w:ilvl="0" w:tplc="9F249AE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3863F0"/>
    <w:multiLevelType w:val="hybridMultilevel"/>
    <w:tmpl w:val="39641F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80733"/>
    <w:multiLevelType w:val="multilevel"/>
    <w:tmpl w:val="A44A4C9C"/>
    <w:lvl w:ilvl="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0FD1BE4"/>
    <w:multiLevelType w:val="hybridMultilevel"/>
    <w:tmpl w:val="7DC0C6D4"/>
    <w:lvl w:ilvl="0" w:tplc="D3B8BBC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974C5C"/>
    <w:multiLevelType w:val="hybridMultilevel"/>
    <w:tmpl w:val="39641F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3"/>
  </w:num>
  <w:num w:numId="7">
    <w:abstractNumId w:val="16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15"/>
  </w:num>
  <w:num w:numId="13">
    <w:abstractNumId w:val="1"/>
  </w:num>
  <w:num w:numId="14">
    <w:abstractNumId w:val="6"/>
  </w:num>
  <w:num w:numId="15">
    <w:abstractNumId w:val="14"/>
  </w:num>
  <w:num w:numId="16">
    <w:abstractNumId w:val="17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D6"/>
    <w:rsid w:val="000061D9"/>
    <w:rsid w:val="000A32F5"/>
    <w:rsid w:val="00100FC3"/>
    <w:rsid w:val="00146547"/>
    <w:rsid w:val="001C493E"/>
    <w:rsid w:val="002643D7"/>
    <w:rsid w:val="00270C9F"/>
    <w:rsid w:val="002C00BF"/>
    <w:rsid w:val="002F75C1"/>
    <w:rsid w:val="00357349"/>
    <w:rsid w:val="00386B15"/>
    <w:rsid w:val="0039664D"/>
    <w:rsid w:val="003D6438"/>
    <w:rsid w:val="003F034C"/>
    <w:rsid w:val="00426857"/>
    <w:rsid w:val="00451F0E"/>
    <w:rsid w:val="004B2D01"/>
    <w:rsid w:val="004C40F9"/>
    <w:rsid w:val="00687598"/>
    <w:rsid w:val="006942D6"/>
    <w:rsid w:val="006A5C08"/>
    <w:rsid w:val="006A5D35"/>
    <w:rsid w:val="006A7137"/>
    <w:rsid w:val="007D6B7C"/>
    <w:rsid w:val="0087287F"/>
    <w:rsid w:val="008B6508"/>
    <w:rsid w:val="00950F12"/>
    <w:rsid w:val="009E2903"/>
    <w:rsid w:val="00A252F4"/>
    <w:rsid w:val="00A33954"/>
    <w:rsid w:val="00AA090A"/>
    <w:rsid w:val="00B8669A"/>
    <w:rsid w:val="00B973F6"/>
    <w:rsid w:val="00B97866"/>
    <w:rsid w:val="00BA2477"/>
    <w:rsid w:val="00BA409C"/>
    <w:rsid w:val="00BA7DE4"/>
    <w:rsid w:val="00C02D36"/>
    <w:rsid w:val="00C21063"/>
    <w:rsid w:val="00C30B97"/>
    <w:rsid w:val="00CB59C8"/>
    <w:rsid w:val="00CE6C1F"/>
    <w:rsid w:val="00D207B0"/>
    <w:rsid w:val="00D4370A"/>
    <w:rsid w:val="00D7753F"/>
    <w:rsid w:val="00D86BCB"/>
    <w:rsid w:val="00E4698A"/>
    <w:rsid w:val="00E80FBE"/>
    <w:rsid w:val="00E92917"/>
    <w:rsid w:val="00EB64C4"/>
    <w:rsid w:val="00F24E0D"/>
    <w:rsid w:val="00F52287"/>
    <w:rsid w:val="00F8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7ABC"/>
  <w15:docId w15:val="{47CCFE18-9A9D-47B4-A2F5-D5002B71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9664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6C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786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13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27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75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966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Альбіна</cp:lastModifiedBy>
  <cp:revision>6</cp:revision>
  <cp:lastPrinted>2024-01-09T18:02:00Z</cp:lastPrinted>
  <dcterms:created xsi:type="dcterms:W3CDTF">2024-01-09T17:46:00Z</dcterms:created>
  <dcterms:modified xsi:type="dcterms:W3CDTF">2024-01-09T18:11:00Z</dcterms:modified>
</cp:coreProperties>
</file>