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5623" w14:textId="3CB0EA39" w:rsidR="000267DE" w:rsidRDefault="000267DE" w:rsidP="000B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К</w:t>
      </w:r>
      <w:proofErr w:type="spellStart"/>
      <w:r w:rsidRPr="000267DE">
        <w:rPr>
          <w:rFonts w:ascii="Times New Roman" w:hAnsi="Times New Roman" w:cs="Times New Roman"/>
          <w:sz w:val="28"/>
          <w:szCs w:val="28"/>
        </w:rPr>
        <w:t>онтрольна</w:t>
      </w:r>
      <w:proofErr w:type="spellEnd"/>
      <w:r w:rsidRPr="000267DE">
        <w:rPr>
          <w:rFonts w:ascii="Times New Roman" w:hAnsi="Times New Roman" w:cs="Times New Roman"/>
          <w:sz w:val="28"/>
          <w:szCs w:val="28"/>
        </w:rPr>
        <w:t xml:space="preserve"> робота </w:t>
      </w:r>
    </w:p>
    <w:p w14:paraId="1D89E54B" w14:textId="51875204" w:rsidR="000267DE" w:rsidRDefault="000267DE" w:rsidP="000B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0267D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267DE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0267DE">
        <w:rPr>
          <w:rFonts w:ascii="Times New Roman" w:hAnsi="Times New Roman" w:cs="Times New Roman"/>
          <w:sz w:val="28"/>
          <w:szCs w:val="28"/>
        </w:rPr>
        <w:t xml:space="preserve"> за II семестр</w:t>
      </w:r>
    </w:p>
    <w:p w14:paraId="4F6256FE" w14:textId="691E9D28" w:rsidR="000267DE" w:rsidRDefault="000267DE" w:rsidP="000B3A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учня/ учениці 9_____ класу</w:t>
      </w:r>
    </w:p>
    <w:p w14:paraId="567FE963" w14:textId="184E9E81" w:rsidR="000267DE" w:rsidRPr="000267DE" w:rsidRDefault="000267DE" w:rsidP="000B3A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Прізвище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я________________________________</w:t>
      </w:r>
    </w:p>
    <w:p w14:paraId="2A822F73" w14:textId="0A5FF014" w:rsidR="000B3AA7" w:rsidRPr="000267DE" w:rsidRDefault="000B3AA7" w:rsidP="000B3A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67D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02637E" w:rsidRPr="000267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рівень</w:t>
      </w:r>
    </w:p>
    <w:p w14:paraId="7981ADEC" w14:textId="0337E3BE" w:rsidR="000B3AA7" w:rsidRP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КЗпПУ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часу на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для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16 до 18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>...</w:t>
      </w:r>
    </w:p>
    <w:p w14:paraId="7EFA2AB8" w14:textId="06883036" w:rsidR="000B3AA7" w:rsidRP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А) 18 </w:t>
      </w:r>
      <w:proofErr w:type="gramStart"/>
      <w:r w:rsidRPr="000B3AA7">
        <w:rPr>
          <w:rFonts w:ascii="Times New Roman" w:hAnsi="Times New Roman" w:cs="Times New Roman"/>
          <w:sz w:val="28"/>
          <w:szCs w:val="28"/>
        </w:rPr>
        <w:t xml:space="preserve">год; 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B3AA7">
        <w:rPr>
          <w:rFonts w:ascii="Times New Roman" w:hAnsi="Times New Roman" w:cs="Times New Roman"/>
          <w:sz w:val="28"/>
          <w:szCs w:val="28"/>
        </w:rPr>
        <w:t>Б) 24 год;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B3AA7">
        <w:rPr>
          <w:rFonts w:ascii="Times New Roman" w:hAnsi="Times New Roman" w:cs="Times New Roman"/>
          <w:sz w:val="28"/>
          <w:szCs w:val="28"/>
        </w:rPr>
        <w:t xml:space="preserve"> В) 36 год;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B3AA7">
        <w:rPr>
          <w:rFonts w:ascii="Times New Roman" w:hAnsi="Times New Roman" w:cs="Times New Roman"/>
          <w:sz w:val="28"/>
          <w:szCs w:val="28"/>
        </w:rPr>
        <w:t xml:space="preserve"> Г) 40 год.</w:t>
      </w:r>
    </w:p>
    <w:p w14:paraId="39137335" w14:textId="18D3E30D" w:rsidR="000B3AA7" w:rsidRP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якої</w:t>
      </w:r>
      <w:proofErr w:type="spellEnd"/>
    </w:p>
    <w:p w14:paraId="5CA8C7A5" w14:textId="69911612" w:rsidR="000B3AA7" w:rsidRP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>.</w:t>
      </w:r>
    </w:p>
    <w:p w14:paraId="51FFE3E1" w14:textId="351E279C" w:rsidR="000B3AA7" w:rsidRP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0B3AA7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>;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B3AA7">
        <w:rPr>
          <w:rFonts w:ascii="Times New Roman" w:hAnsi="Times New Roman" w:cs="Times New Roman"/>
          <w:sz w:val="28"/>
          <w:szCs w:val="28"/>
        </w:rPr>
        <w:t xml:space="preserve"> Б) прокурор; 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B3AA7">
        <w:rPr>
          <w:rFonts w:ascii="Times New Roman" w:hAnsi="Times New Roman" w:cs="Times New Roman"/>
          <w:sz w:val="28"/>
          <w:szCs w:val="28"/>
        </w:rPr>
        <w:t>В) адвокат;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B3AA7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>.</w:t>
      </w:r>
    </w:p>
    <w:p w14:paraId="39190B52" w14:textId="3FD4936A" w:rsidR="000B3AA7" w:rsidRP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3. Особа в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цивільному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доручено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про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14:paraId="10D4203C" w14:textId="4534BFBC" w:rsid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0B3AA7">
        <w:rPr>
          <w:rFonts w:ascii="Times New Roman" w:hAnsi="Times New Roman" w:cs="Times New Roman"/>
          <w:sz w:val="28"/>
          <w:szCs w:val="28"/>
        </w:rPr>
        <w:t>свідок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>;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B3AA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>;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B3AA7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; 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B3AA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експерт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>.</w:t>
      </w:r>
    </w:p>
    <w:p w14:paraId="7158BE16" w14:textId="5E4C4949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D58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вирок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E8CDE" w14:textId="5354A36F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А. адвокат       Б. прокурор      В.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       Г.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нотаріус</w:t>
      </w:r>
      <w:proofErr w:type="spellEnd"/>
    </w:p>
    <w:p w14:paraId="5DFEE728" w14:textId="52761531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D5867">
        <w:rPr>
          <w:rFonts w:ascii="Times New Roman" w:hAnsi="Times New Roman" w:cs="Times New Roman"/>
          <w:sz w:val="28"/>
          <w:szCs w:val="28"/>
        </w:rPr>
        <w:t xml:space="preserve"> 15-річному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Степанові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відмовили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придбанні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моторного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човна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спирались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мотивуючи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?</w:t>
      </w:r>
    </w:p>
    <w:p w14:paraId="1341CA3B" w14:textId="10EF9C87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у Степана</w:t>
      </w:r>
    </w:p>
    <w:p w14:paraId="0C4E0C8D" w14:textId="3E3EF952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недостатній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дієздатності</w:t>
      </w:r>
      <w:proofErr w:type="spellEnd"/>
    </w:p>
    <w:p w14:paraId="3946669A" w14:textId="1DA0D603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правоздатності</w:t>
      </w:r>
      <w:proofErr w:type="spellEnd"/>
    </w:p>
    <w:p w14:paraId="59952D32" w14:textId="5059BC7D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водійських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прав у Степана</w:t>
      </w:r>
    </w:p>
    <w:p w14:paraId="4AF3C90E" w14:textId="0660819E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D58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з Кодексом про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.</w:t>
      </w:r>
    </w:p>
    <w:p w14:paraId="65CD4509" w14:textId="466CA098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proofErr w:type="gramStart"/>
      <w:r w:rsidRPr="00DD5867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D586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догана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;</w:t>
      </w:r>
    </w:p>
    <w:p w14:paraId="6A1BEA86" w14:textId="0BBC0085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В. передача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586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D586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строк.</w:t>
      </w:r>
    </w:p>
    <w:p w14:paraId="611CAAAB" w14:textId="5F0BFC02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D5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нотаріуса</w:t>
      </w:r>
      <w:proofErr w:type="spellEnd"/>
    </w:p>
    <w:p w14:paraId="6F80C2E1" w14:textId="5F7D9048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суді</w:t>
      </w:r>
      <w:proofErr w:type="spellEnd"/>
    </w:p>
    <w:p w14:paraId="405E6210" w14:textId="5610D9BA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</w:p>
    <w:p w14:paraId="06D56BFE" w14:textId="5631F856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договору</w:t>
      </w:r>
    </w:p>
    <w:p w14:paraId="4AB193AD" w14:textId="1D7CC22D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</w:p>
    <w:p w14:paraId="273277FD" w14:textId="63D94A1E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D5867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правилом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з:</w:t>
      </w:r>
    </w:p>
    <w:p w14:paraId="5631EC51" w14:textId="77777777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А. 12-річного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                     В. 16-річного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;</w:t>
      </w:r>
    </w:p>
    <w:p w14:paraId="61182378" w14:textId="029D8014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Б. 14-річного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                      Г. 18-річного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віку</w:t>
      </w:r>
      <w:proofErr w:type="spellEnd"/>
    </w:p>
    <w:p w14:paraId="34F581C5" w14:textId="0C3325C8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D5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Адміністративній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на момент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учинення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-</w:t>
      </w:r>
    </w:p>
    <w:p w14:paraId="58972812" w14:textId="1B977C00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А. 14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              В. 15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років</w:t>
      </w:r>
      <w:proofErr w:type="spellEnd"/>
    </w:p>
    <w:p w14:paraId="13AC6864" w14:textId="473605C0" w:rsid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Б. 16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               Г. 18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років</w:t>
      </w:r>
      <w:proofErr w:type="spellEnd"/>
    </w:p>
    <w:p w14:paraId="6902528C" w14:textId="36DF3364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?</w:t>
      </w:r>
    </w:p>
    <w:p w14:paraId="57341D6F" w14:textId="0954A9BC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02637E" w:rsidRPr="0002637E">
        <w:rPr>
          <w:rFonts w:ascii="Times New Roman" w:hAnsi="Times New Roman" w:cs="Times New Roman"/>
          <w:sz w:val="28"/>
          <w:szCs w:val="28"/>
        </w:rPr>
        <w:t xml:space="preserve">Конституційний Суд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Б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</w:p>
    <w:p w14:paraId="52AB56FB" w14:textId="1F83413B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 </w:t>
      </w:r>
      <w:r w:rsidR="0002637E" w:rsidRPr="0002637E">
        <w:rPr>
          <w:rFonts w:ascii="Times New Roman" w:hAnsi="Times New Roman" w:cs="Times New Roman"/>
          <w:sz w:val="28"/>
          <w:szCs w:val="28"/>
        </w:rPr>
        <w:t xml:space="preserve">Президент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.</w:t>
      </w:r>
    </w:p>
    <w:p w14:paraId="0ED18DA9" w14:textId="3C345273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наведеній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. «Людмила (16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поспішаючи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забула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гаманець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намагалася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проїхати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тролейбусі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сплачуючи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».</w:t>
      </w:r>
    </w:p>
    <w:p w14:paraId="2F3E496C" w14:textId="3534396B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дисциплінарне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цивільне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.</w:t>
      </w:r>
    </w:p>
    <w:p w14:paraId="4C3A5D8B" w14:textId="4EF968A5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02637E" w:rsidRPr="0002637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особу, яка не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підданства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жодної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громадянином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визнано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жодною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державою?</w:t>
      </w:r>
    </w:p>
    <w:p w14:paraId="13BBE58E" w14:textId="30CD0FE1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емігрант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біженець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 </w:t>
      </w:r>
      <w:r w:rsidR="0002637E" w:rsidRPr="0002637E">
        <w:rPr>
          <w:rFonts w:ascii="Times New Roman" w:hAnsi="Times New Roman" w:cs="Times New Roman"/>
          <w:sz w:val="28"/>
          <w:szCs w:val="28"/>
        </w:rPr>
        <w:t>апатрид;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іноземець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.</w:t>
      </w:r>
    </w:p>
    <w:p w14:paraId="14AB6331" w14:textId="372A66E0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02637E" w:rsidRPr="0002637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держава не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втручатися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?</w:t>
      </w:r>
    </w:p>
    <w:p w14:paraId="4BBCE945" w14:textId="1331BF53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 </w:t>
      </w:r>
      <w:r w:rsidR="0002637E" w:rsidRPr="0002637E">
        <w:rPr>
          <w:rFonts w:ascii="Times New Roman" w:hAnsi="Times New Roman" w:cs="Times New Roman"/>
          <w:sz w:val="28"/>
          <w:szCs w:val="28"/>
        </w:rPr>
        <w:t>права.</w:t>
      </w:r>
    </w:p>
    <w:p w14:paraId="5115FC64" w14:textId="1DB2CC8D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02637E" w:rsidRPr="0002637E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ухвалено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Конституцію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>?</w:t>
      </w:r>
    </w:p>
    <w:p w14:paraId="7E5CE7A3" w14:textId="15F79910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02637E">
        <w:rPr>
          <w:rFonts w:ascii="Times New Roman" w:hAnsi="Times New Roman" w:cs="Times New Roman"/>
          <w:sz w:val="28"/>
          <w:szCs w:val="28"/>
        </w:rPr>
        <w:t>16 липня 1990 року;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 </w:t>
      </w:r>
      <w:r w:rsidRPr="0002637E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1991 року;</w:t>
      </w:r>
    </w:p>
    <w:p w14:paraId="44435328" w14:textId="3C6A3E76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2637E">
        <w:rPr>
          <w:rFonts w:ascii="Times New Roman" w:hAnsi="Times New Roman" w:cs="Times New Roman"/>
          <w:sz w:val="28"/>
          <w:szCs w:val="28"/>
        </w:rPr>
        <w:t>8 червня 1995 року;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Г </w:t>
      </w:r>
      <w:r w:rsidRPr="0002637E">
        <w:rPr>
          <w:rFonts w:ascii="Times New Roman" w:hAnsi="Times New Roman" w:cs="Times New Roman"/>
          <w:sz w:val="28"/>
          <w:szCs w:val="28"/>
        </w:rPr>
        <w:t>28 червня 1996 року.</w:t>
      </w:r>
    </w:p>
    <w:p w14:paraId="65D9EC30" w14:textId="4E01C7B9" w:rsidR="0002637E" w:rsidRPr="0002637E" w:rsidRDefault="00857AE9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, особа, яка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досягла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02637E" w:rsidRPr="00026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637E" w:rsidRPr="0002637E">
        <w:rPr>
          <w:rFonts w:ascii="Times New Roman" w:hAnsi="Times New Roman" w:cs="Times New Roman"/>
          <w:sz w:val="28"/>
          <w:szCs w:val="28"/>
        </w:rPr>
        <w:t>має</w:t>
      </w:r>
      <w:proofErr w:type="spellEnd"/>
    </w:p>
    <w:p w14:paraId="5BFE4D74" w14:textId="6CB14E8E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цивільну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Б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цивільну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>;</w:t>
      </w:r>
    </w:p>
    <w:p w14:paraId="7E876B91" w14:textId="3557DFB2" w:rsidR="0002637E" w:rsidRDefault="0002637E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неповну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цивільну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Г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обмежену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цивільну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>.</w:t>
      </w:r>
    </w:p>
    <w:p w14:paraId="1325C52B" w14:textId="2A079F5B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шлюбного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віку</w:t>
      </w:r>
      <w:proofErr w:type="spellEnd"/>
    </w:p>
    <w:p w14:paraId="2FD220CA" w14:textId="538DE429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А) батьки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57AE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57AE9">
        <w:rPr>
          <w:rFonts w:ascii="Times New Roman" w:hAnsi="Times New Roman" w:cs="Times New Roman"/>
          <w:sz w:val="28"/>
          <w:szCs w:val="28"/>
        </w:rPr>
        <w:t xml:space="preserve">суд;   </w:t>
      </w:r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РАЦСу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      Г)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заклад</w:t>
      </w:r>
    </w:p>
    <w:p w14:paraId="6A6E27FC" w14:textId="77C0E13D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57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Закінчіть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AE9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Pr="00857AE9">
        <w:rPr>
          <w:rFonts w:ascii="Times New Roman" w:hAnsi="Times New Roman" w:cs="Times New Roman"/>
          <w:sz w:val="28"/>
          <w:szCs w:val="28"/>
        </w:rPr>
        <w:t>Неповнолітні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працевлаштовуються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пройти...»</w:t>
      </w:r>
    </w:p>
    <w:p w14:paraId="0036200D" w14:textId="68531214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AE9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>;</w:t>
      </w:r>
    </w:p>
    <w:p w14:paraId="190AC828" w14:textId="0EA9DFAC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57AE9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         Г)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</w:p>
    <w:p w14:paraId="0FB04166" w14:textId="038C16C9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857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7AE9">
        <w:rPr>
          <w:rFonts w:ascii="Times New Roman" w:hAnsi="Times New Roman" w:cs="Times New Roman"/>
          <w:sz w:val="28"/>
          <w:szCs w:val="28"/>
        </w:rPr>
        <w:t xml:space="preserve">Куди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товару для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безкоштовного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ремонту?</w:t>
      </w:r>
    </w:p>
    <w:p w14:paraId="0F1BE52A" w14:textId="7E3B62FB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57AE9">
        <w:rPr>
          <w:rFonts w:ascii="Times New Roman" w:hAnsi="Times New Roman" w:cs="Times New Roman"/>
          <w:sz w:val="28"/>
          <w:szCs w:val="28"/>
        </w:rPr>
        <w:t>до магазину</w:t>
      </w:r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придбав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A41202" w14:textId="475137AF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Б) на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виготовило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неякісну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>;</w:t>
      </w:r>
    </w:p>
    <w:p w14:paraId="0E0988A7" w14:textId="11D22233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В) до державного органу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торгівлею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631ECD" w14:textId="4576A80A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Г) до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</w:p>
    <w:p w14:paraId="3760B472" w14:textId="39E5CF49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857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примусове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AE9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 майна</w:t>
      </w:r>
      <w:proofErr w:type="gramEnd"/>
    </w:p>
    <w:p w14:paraId="072D8131" w14:textId="404DE695" w:rsid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857AE9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57A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конфіскація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57AE9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57AE9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>.</w:t>
      </w:r>
    </w:p>
    <w:p w14:paraId="5E9104C1" w14:textId="156B00AA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не входить </w:t>
      </w:r>
      <w:proofErr w:type="gramStart"/>
      <w:r w:rsidRPr="00857AE9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</w:p>
    <w:p w14:paraId="77D97DE8" w14:textId="67752EB5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7AE9">
        <w:rPr>
          <w:rFonts w:ascii="Times New Roman" w:hAnsi="Times New Roman" w:cs="Times New Roman"/>
          <w:sz w:val="28"/>
          <w:szCs w:val="28"/>
        </w:rPr>
        <w:t>А )</w:t>
      </w:r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;     Б)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об’єктивна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сторона    В)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;    Г) казус</w:t>
      </w:r>
    </w:p>
    <w:p w14:paraId="7D8FE2F8" w14:textId="5ABFD567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57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законодавчим</w:t>
      </w:r>
      <w:proofErr w:type="spellEnd"/>
    </w:p>
    <w:p w14:paraId="58DF11B4" w14:textId="532095CB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Верховний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AE9">
        <w:rPr>
          <w:rFonts w:ascii="Times New Roman" w:hAnsi="Times New Roman" w:cs="Times New Roman"/>
          <w:sz w:val="28"/>
          <w:szCs w:val="28"/>
        </w:rPr>
        <w:t xml:space="preserve">Суд;   </w:t>
      </w:r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Рада;  </w:t>
      </w:r>
    </w:p>
    <w:p w14:paraId="0B819BB7" w14:textId="7E5662FE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AE9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857AE9">
        <w:rPr>
          <w:rFonts w:ascii="Times New Roman" w:hAnsi="Times New Roman" w:cs="Times New Roman"/>
          <w:sz w:val="28"/>
          <w:szCs w:val="28"/>
        </w:rPr>
        <w:t>Г) Конституційний Суд</w:t>
      </w:r>
    </w:p>
    <w:p w14:paraId="4C31576D" w14:textId="2DC32DA1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857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>»</w:t>
      </w:r>
    </w:p>
    <w:p w14:paraId="1795E3B6" w14:textId="77777777" w:rsid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17AB9F7" w14:textId="33993513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разом;</w:t>
      </w:r>
    </w:p>
    <w:p w14:paraId="1F516D87" w14:textId="383EE9DB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союз,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зареєстрований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AE9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законом;</w:t>
      </w:r>
    </w:p>
    <w:p w14:paraId="63AA0A44" w14:textId="040112E7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Г) особи,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мешкають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побутом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</w:p>
    <w:p w14:paraId="22890C80" w14:textId="1557BD0E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857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7AE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AE9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шкідливість</w:t>
      </w:r>
      <w:proofErr w:type="spellEnd"/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</w:p>
    <w:p w14:paraId="234D440F" w14:textId="77777777" w:rsid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7AE9">
        <w:rPr>
          <w:rFonts w:ascii="Times New Roman" w:hAnsi="Times New Roman" w:cs="Times New Roman"/>
          <w:sz w:val="28"/>
          <w:szCs w:val="28"/>
        </w:rPr>
        <w:t>А )</w:t>
      </w:r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57A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B14DA2" w14:textId="45A5C847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57AE9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proofErr w:type="gramEnd"/>
      <w:r w:rsidRPr="00857AE9">
        <w:rPr>
          <w:rFonts w:ascii="Times New Roman" w:hAnsi="Times New Roman" w:cs="Times New Roman"/>
          <w:sz w:val="28"/>
          <w:szCs w:val="28"/>
        </w:rPr>
        <w:t xml:space="preserve"> оборона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57AE9">
        <w:rPr>
          <w:rFonts w:ascii="Times New Roman" w:hAnsi="Times New Roman" w:cs="Times New Roman"/>
          <w:sz w:val="28"/>
          <w:szCs w:val="28"/>
        </w:rPr>
        <w:t xml:space="preserve">      Г 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обставина</w:t>
      </w:r>
      <w:proofErr w:type="spellEnd"/>
    </w:p>
    <w:p w14:paraId="7E6B32CE" w14:textId="53DB88D3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Поліцейський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присягу на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</w:p>
    <w:p w14:paraId="71890F8E" w14:textId="212856AD" w:rsidR="00857AE9" w:rsidRPr="00857AE9" w:rsidRDefault="00857AE9" w:rsidP="00857AE9">
      <w:pPr>
        <w:rPr>
          <w:rFonts w:ascii="Times New Roman" w:hAnsi="Times New Roman" w:cs="Times New Roman"/>
          <w:sz w:val="28"/>
          <w:szCs w:val="28"/>
        </w:rPr>
      </w:pPr>
      <w:r w:rsidRPr="00857AE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57AE9">
        <w:rPr>
          <w:rFonts w:ascii="Times New Roman" w:hAnsi="Times New Roman" w:cs="Times New Roman"/>
          <w:sz w:val="28"/>
          <w:szCs w:val="28"/>
        </w:rPr>
        <w:t xml:space="preserve">Президенту;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7A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народові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7AE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857AE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57AE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57AE9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</w:p>
    <w:p w14:paraId="34E5504D" w14:textId="4B39801C" w:rsidR="000B3AA7" w:rsidRPr="000267DE" w:rsidRDefault="000B3AA7" w:rsidP="000B3A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67DE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="0002637E" w:rsidRPr="000267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рівень</w:t>
      </w:r>
    </w:p>
    <w:p w14:paraId="08E14950" w14:textId="01C816B0" w:rsidR="003D0EC4" w:rsidRDefault="00DD5867" w:rsidP="000B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0B3AA7" w:rsidRPr="000B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>.</w:t>
      </w:r>
    </w:p>
    <w:p w14:paraId="36C8D9CD" w14:textId="48557455" w:rsidR="000B3AA7" w:rsidRDefault="00D26804" w:rsidP="000B3A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Злочин</w:t>
      </w:r>
    </w:p>
    <w:p w14:paraId="115CB0AE" w14:textId="54EC4E94" w:rsidR="00D26804" w:rsidRPr="00D26804" w:rsidRDefault="00D26804" w:rsidP="000B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D2680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Об</w:t>
      </w:r>
      <w:r w:rsidRPr="00D2680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сторона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D2680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D2680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сторона</w:t>
      </w:r>
    </w:p>
    <w:p w14:paraId="52585B19" w14:textId="24EF0CBB" w:rsidR="000B3AA7" w:rsidRDefault="00DD5867" w:rsidP="000B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0B3AA7" w:rsidRPr="000B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>.</w:t>
      </w:r>
    </w:p>
    <w:p w14:paraId="7E5FF946" w14:textId="0B35C972" w:rsidR="000B3AA7" w:rsidRDefault="000B3AA7" w:rsidP="000B3A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Поняття                    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Спільне                              Відмінне</w:t>
      </w:r>
    </w:p>
    <w:p w14:paraId="03F893CC" w14:textId="5CB1DA15" w:rsidR="000B3AA7" w:rsidRDefault="00D26804" w:rsidP="000B3A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0B3AA7">
        <w:rPr>
          <w:rFonts w:ascii="Times New Roman" w:hAnsi="Times New Roman" w:cs="Times New Roman"/>
          <w:sz w:val="28"/>
          <w:szCs w:val="28"/>
          <w:lang w:val="uk-UA"/>
        </w:rPr>
        <w:t>Адміністративна</w:t>
      </w:r>
    </w:p>
    <w:p w14:paraId="3426DEE5" w14:textId="6F25F8F3" w:rsidR="000B3AA7" w:rsidRDefault="00D26804" w:rsidP="000B3A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B3AA7">
        <w:rPr>
          <w:rFonts w:ascii="Times New Roman" w:hAnsi="Times New Roman" w:cs="Times New Roman"/>
          <w:sz w:val="28"/>
          <w:szCs w:val="28"/>
          <w:lang w:val="uk-UA"/>
        </w:rPr>
        <w:t>ідповідальність</w:t>
      </w:r>
    </w:p>
    <w:p w14:paraId="2A2CB6AF" w14:textId="05088443" w:rsidR="000B3AA7" w:rsidRDefault="00D26804" w:rsidP="000B3A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B3AA7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Кримінальна </w:t>
      </w:r>
    </w:p>
    <w:p w14:paraId="22ABAED1" w14:textId="580D6FAF" w:rsidR="000B3AA7" w:rsidRPr="00D26804" w:rsidRDefault="000B3AA7" w:rsidP="000B3A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D26804">
        <w:rPr>
          <w:rFonts w:ascii="Times New Roman" w:hAnsi="Times New Roman" w:cs="Times New Roman"/>
          <w:sz w:val="28"/>
          <w:szCs w:val="28"/>
          <w:lang w:val="uk-UA"/>
        </w:rPr>
        <w:t>дповідальність</w:t>
      </w:r>
    </w:p>
    <w:p w14:paraId="4FF6AF1C" w14:textId="741B0C9D" w:rsidR="000B3AA7" w:rsidRPr="000B3AA7" w:rsidRDefault="00DD5867" w:rsidP="000B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0B3AA7" w:rsidRPr="000B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пропуск у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визначивши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0B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професії йдеться в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уривку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>.</w:t>
      </w:r>
    </w:p>
    <w:p w14:paraId="1145D9F1" w14:textId="213D2647" w:rsidR="000B3AA7" w:rsidRDefault="000B3AA7" w:rsidP="000B3A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під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час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проведення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операцій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звідчуження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об’єктів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рухомого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майна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посвідчує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відповідний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договір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купівлі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268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26804">
        <w:rPr>
          <w:rFonts w:ascii="Times New Roman" w:hAnsi="Times New Roman" w:cs="Times New Roman"/>
          <w:i/>
          <w:iCs/>
          <w:sz w:val="28"/>
          <w:szCs w:val="28"/>
        </w:rPr>
        <w:t>продажу (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міни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об’єктів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рухомого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майна (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крім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легкових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автомобілів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268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мотоциклів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мопедів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) за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наявності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документа про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оцінку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майна та документа</w:t>
      </w:r>
      <w:r w:rsidRPr="00D268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про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сплату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до бюджету</w:t>
      </w:r>
      <w:proofErr w:type="gram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продавцем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(сторонами договору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міни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податку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268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обчисленого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виходячи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ціни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зазначеної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D26804">
        <w:rPr>
          <w:rFonts w:ascii="Times New Roman" w:hAnsi="Times New Roman" w:cs="Times New Roman"/>
          <w:i/>
          <w:iCs/>
          <w:sz w:val="28"/>
          <w:szCs w:val="28"/>
        </w:rPr>
        <w:t>договорі</w:t>
      </w:r>
      <w:proofErr w:type="spellEnd"/>
      <w:r w:rsidRPr="00D2680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C94D021" w14:textId="3902EF5D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Поміркуйте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і дайте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аргументовану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: Чим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опіка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?</w:t>
      </w:r>
    </w:p>
    <w:p w14:paraId="10808478" w14:textId="32A3B353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DD5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5867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часу та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.</w:t>
      </w:r>
    </w:p>
    <w:p w14:paraId="58BB167B" w14:textId="580F24FB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1. 36 годин на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.       А)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14 до 15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;</w:t>
      </w:r>
    </w:p>
    <w:p w14:paraId="51137489" w14:textId="7017B1DB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2. 40 годин на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.       Б)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16 до 18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;</w:t>
      </w:r>
    </w:p>
    <w:p w14:paraId="726A9B2F" w14:textId="77777777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 w:rsidRPr="00DD5867">
        <w:rPr>
          <w:rFonts w:ascii="Times New Roman" w:hAnsi="Times New Roman" w:cs="Times New Roman"/>
          <w:sz w:val="28"/>
          <w:szCs w:val="28"/>
        </w:rPr>
        <w:t xml:space="preserve">3. 24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.     В)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15 до 16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;</w:t>
      </w:r>
    </w:p>
    <w:p w14:paraId="41F2233F" w14:textId="4A9C3374" w:rsidR="00DD5867" w:rsidRPr="00DD5867" w:rsidRDefault="00DD5867" w:rsidP="00DD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DD586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DD586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D5867">
        <w:rPr>
          <w:rFonts w:ascii="Times New Roman" w:hAnsi="Times New Roman" w:cs="Times New Roman"/>
          <w:sz w:val="28"/>
          <w:szCs w:val="28"/>
        </w:rPr>
        <w:t>.</w:t>
      </w:r>
    </w:p>
    <w:p w14:paraId="3FC69B76" w14:textId="7298AC20" w:rsidR="000B3AA7" w:rsidRPr="000267DE" w:rsidRDefault="000B3AA7" w:rsidP="000B3A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67DE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="0002637E" w:rsidRPr="000267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рівень</w:t>
      </w:r>
    </w:p>
    <w:p w14:paraId="56D0C0C9" w14:textId="071D8701" w:rsidR="000B3AA7" w:rsidRPr="000B3AA7" w:rsidRDefault="0002637E" w:rsidP="000B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3AA7" w:rsidRPr="000B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>.</w:t>
      </w:r>
      <w:r w:rsidR="000B3A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14:paraId="2180C526" w14:textId="3266F118" w:rsidR="000B3AA7" w:rsidRDefault="000B3AA7" w:rsidP="000B3A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Адвокат                    Суддя                    Поліцейський</w:t>
      </w:r>
    </w:p>
    <w:p w14:paraId="323BE8B5" w14:textId="47712A1D" w:rsidR="000B3AA7" w:rsidRDefault="000B3AA7" w:rsidP="000B3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законом регламентується діяльність</w:t>
      </w:r>
    </w:p>
    <w:p w14:paraId="47EF5BB7" w14:textId="77777777" w:rsidR="0002637E" w:rsidRPr="0002637E" w:rsidRDefault="000B3AA7" w:rsidP="000B3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завдання</w:t>
      </w:r>
      <w:r w:rsidR="0002637E" w:rsidRPr="0002637E">
        <w:t xml:space="preserve"> </w:t>
      </w:r>
    </w:p>
    <w:p w14:paraId="5B6978B8" w14:textId="22DE5F01" w:rsidR="000B3AA7" w:rsidRDefault="0002637E" w:rsidP="0002637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lang w:val="uk-UA"/>
        </w:rPr>
        <w:t>Висновок:</w:t>
      </w:r>
    </w:p>
    <w:p w14:paraId="40D4CB60" w14:textId="77777777" w:rsidR="0002637E" w:rsidRDefault="0002637E" w:rsidP="0002637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14:paraId="121E5405" w14:textId="0EC21F86" w:rsidR="0002637E" w:rsidRPr="0002637E" w:rsidRDefault="0002637E" w:rsidP="00026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lang w:val="uk-UA"/>
        </w:rPr>
        <w:t>Визначте з наведених ситуацій ті, у яких є ознаки адміністративного проступку (декілька відповідей)</w:t>
      </w:r>
    </w:p>
    <w:p w14:paraId="3728D232" w14:textId="079AFDE4" w:rsidR="0002637E" w:rsidRPr="0002637E" w:rsidRDefault="0002637E" w:rsidP="0002637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lang w:val="uk-UA"/>
        </w:rPr>
        <w:t xml:space="preserve">А) Учні 9-го класу змовилися прогуляти </w:t>
      </w:r>
      <w:proofErr w:type="spellStart"/>
      <w:r w:rsidRPr="0002637E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02637E">
        <w:rPr>
          <w:rFonts w:ascii="Times New Roman" w:hAnsi="Times New Roman" w:cs="Times New Roman"/>
          <w:sz w:val="28"/>
          <w:szCs w:val="28"/>
          <w:lang w:val="uk-UA"/>
        </w:rPr>
        <w:t xml:space="preserve"> й переглянути в цей час новий фільм у кінотеатрі</w:t>
      </w:r>
    </w:p>
    <w:p w14:paraId="24E2E33A" w14:textId="77777777" w:rsidR="0002637E" w:rsidRDefault="0002637E" w:rsidP="0002637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lang w:val="uk-UA"/>
        </w:rPr>
        <w:t>Б) 16-річний Микола та його однокласник Петро висловлювалися нецензурно на автобусній зупинці в присутності багатьох людей</w:t>
      </w:r>
    </w:p>
    <w:p w14:paraId="32208850" w14:textId="7002577A" w:rsidR="0002637E" w:rsidRPr="0002637E" w:rsidRDefault="0002637E" w:rsidP="0002637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lang w:val="uk-UA"/>
        </w:rPr>
        <w:t>В) 16-річний Роман та 20-річний Олег погрожуючи іграшковим пістолетом змусили касира магазину віддати виручку</w:t>
      </w:r>
    </w:p>
    <w:p w14:paraId="7B0014AE" w14:textId="77777777" w:rsidR="0002637E" w:rsidRPr="0002637E" w:rsidRDefault="0002637E" w:rsidP="0002637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lang w:val="uk-UA"/>
        </w:rPr>
        <w:t>Г) 17-річний Влад і 18-річний Степан змусили 15 річного Олега продавати психотропні речовини однокласникам у школі</w:t>
      </w:r>
    </w:p>
    <w:p w14:paraId="54501F88" w14:textId="77777777" w:rsidR="0002637E" w:rsidRPr="0002637E" w:rsidRDefault="0002637E" w:rsidP="0002637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lang w:val="uk-UA"/>
        </w:rPr>
        <w:lastRenderedPageBreak/>
        <w:t>Д) Господар садиби постійно вивозив сміття з подвір’я в лісосмугу та на околиці міста</w:t>
      </w:r>
    </w:p>
    <w:p w14:paraId="583C6CBD" w14:textId="73D65764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637E">
        <w:rPr>
          <w:rFonts w:ascii="Times New Roman" w:hAnsi="Times New Roman" w:cs="Times New Roman"/>
          <w:sz w:val="28"/>
          <w:szCs w:val="28"/>
          <w:lang w:val="uk-UA"/>
        </w:rPr>
        <w:t>. Перелічіть види кримінальних покарань, що їх застосовують до неповнолітніх.</w:t>
      </w:r>
    </w:p>
    <w:p w14:paraId="0EBB11CD" w14:textId="00E3864D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2637E">
        <w:rPr>
          <w:rFonts w:ascii="Times New Roman" w:hAnsi="Times New Roman" w:cs="Times New Roman"/>
          <w:sz w:val="28"/>
          <w:szCs w:val="28"/>
          <w:lang w:val="uk-UA"/>
        </w:rPr>
        <w:t>. Проаналізуйте ситуацію з правової точки зору. Які порушення в ній допущено?</w:t>
      </w:r>
    </w:p>
    <w:p w14:paraId="63BF79ED" w14:textId="0675AD51" w:rsidR="00DD5867" w:rsidRDefault="0002637E" w:rsidP="0002637E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637E">
        <w:rPr>
          <w:rFonts w:ascii="Times New Roman" w:hAnsi="Times New Roman" w:cs="Times New Roman"/>
          <w:i/>
          <w:iCs/>
          <w:sz w:val="28"/>
          <w:szCs w:val="28"/>
          <w:lang w:val="uk-UA"/>
        </w:rPr>
        <w:t>16-ти річного Миколу прийняли на роботу електриком підземних комунікацій з випробувальним терміном 1 місяць.</w:t>
      </w:r>
    </w:p>
    <w:p w14:paraId="0C30DC46" w14:textId="35F9B232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5. </w:t>
      </w: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У яких із перерахованих випадків потрібна дієздатність, а в яких - достат­ньо правоздатності?</w:t>
      </w:r>
    </w:p>
    <w:p w14:paraId="2BEF48AE" w14:textId="3C974013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А) мати у власності будинок;</w:t>
      </w:r>
    </w:p>
    <w:p w14:paraId="1BF5C197" w14:textId="329FEEC1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Б) купувати телевізор;</w:t>
      </w:r>
    </w:p>
    <w:p w14:paraId="1A2E80A7" w14:textId="4F595F0A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В) купувати хліб;</w:t>
      </w:r>
    </w:p>
    <w:p w14:paraId="781A046F" w14:textId="6D8CD878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Г) наймати квартиру;</w:t>
      </w:r>
    </w:p>
    <w:p w14:paraId="55ABA94F" w14:textId="322C6E36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Д) мати депозит у банку</w:t>
      </w:r>
    </w:p>
    <w:p w14:paraId="36C59E47" w14:textId="18E55CF9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Е) подарувати автомобіль;</w:t>
      </w:r>
    </w:p>
    <w:p w14:paraId="340E1D6F" w14:textId="1C80EBDE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Є) передплатити журнал</w:t>
      </w:r>
    </w:p>
    <w:p w14:paraId="436405C8" w14:textId="5257E232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Ж) одержати майно у спадок;</w:t>
      </w:r>
    </w:p>
    <w:p w14:paraId="6B86B212" w14:textId="6F3EABF6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637E">
        <w:rPr>
          <w:rFonts w:ascii="Times New Roman" w:hAnsi="Times New Roman" w:cs="Times New Roman"/>
          <w:sz w:val="28"/>
          <w:szCs w:val="28"/>
          <w:u w:val="single"/>
          <w:lang w:val="uk-UA"/>
        </w:rPr>
        <w:t>З) давати у користування планшет.</w:t>
      </w:r>
    </w:p>
    <w:p w14:paraId="2D55B6D3" w14:textId="07255B79" w:rsidR="000B3AA7" w:rsidRPr="000267DE" w:rsidRDefault="000B3AA7" w:rsidP="000B3AA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67DE">
        <w:rPr>
          <w:rFonts w:ascii="Times New Roman" w:hAnsi="Times New Roman" w:cs="Times New Roman"/>
          <w:b/>
          <w:bCs/>
          <w:sz w:val="28"/>
          <w:szCs w:val="28"/>
        </w:rPr>
        <w:t>ІV</w:t>
      </w:r>
      <w:r w:rsidR="0002637E" w:rsidRPr="000267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рівень</w:t>
      </w:r>
    </w:p>
    <w:p w14:paraId="129602D8" w14:textId="0382D3D1" w:rsidR="000B3AA7" w:rsidRPr="000B3AA7" w:rsidRDefault="0002637E" w:rsidP="000B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0B3AA7" w:rsidRPr="000B3A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скориставшись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AA7" w:rsidRPr="000B3AA7">
        <w:rPr>
          <w:rFonts w:ascii="Times New Roman" w:hAnsi="Times New Roman" w:cs="Times New Roman"/>
          <w:sz w:val="28"/>
          <w:szCs w:val="28"/>
        </w:rPr>
        <w:t>наведеним</w:t>
      </w:r>
      <w:proofErr w:type="spellEnd"/>
      <w:r w:rsidR="000B3AA7" w:rsidRPr="000B3AA7">
        <w:rPr>
          <w:rFonts w:ascii="Times New Roman" w:hAnsi="Times New Roman" w:cs="Times New Roman"/>
          <w:sz w:val="28"/>
          <w:szCs w:val="28"/>
        </w:rPr>
        <w:t xml:space="preserve"> алгоритмом.</w:t>
      </w:r>
    </w:p>
    <w:p w14:paraId="1FF7DDA1" w14:textId="77777777" w:rsidR="000B3AA7" w:rsidRPr="000B3AA7" w:rsidRDefault="000B3AA7" w:rsidP="000B3AA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16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річний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Олексій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був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зупинений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працівниками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патрульної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поліції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під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час</w:t>
      </w:r>
    </w:p>
    <w:p w14:paraId="02FE3612" w14:textId="77777777" w:rsidR="000B3AA7" w:rsidRPr="000B3AA7" w:rsidRDefault="000B3AA7" w:rsidP="000B3AA7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керування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автомобілем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свого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батька.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Хлопець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не мав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ведійських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прав,</w:t>
      </w:r>
    </w:p>
    <w:p w14:paraId="6D6CF613" w14:textId="77777777" w:rsidR="000B3AA7" w:rsidRPr="000B3AA7" w:rsidRDefault="000B3AA7" w:rsidP="000B3AA7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автомобіль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взяв без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дозволу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Олексій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виправдовував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свій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вчинок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тим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що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не</w:t>
      </w:r>
    </w:p>
    <w:p w14:paraId="08293730" w14:textId="77777777" w:rsidR="000B3AA7" w:rsidRPr="000B3AA7" w:rsidRDefault="000B3AA7" w:rsidP="000B3AA7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планував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далекої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поїздки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, а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хотів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покататися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вулицями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найближчими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до</w:t>
      </w:r>
    </w:p>
    <w:p w14:paraId="3036CF6E" w14:textId="77777777" w:rsidR="000B3AA7" w:rsidRPr="000B3AA7" w:rsidRDefault="000B3AA7" w:rsidP="000B3AA7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будинку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, у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якому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він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i/>
          <w:iCs/>
          <w:sz w:val="28"/>
          <w:szCs w:val="28"/>
        </w:rPr>
        <w:t>мешкає</w:t>
      </w:r>
      <w:proofErr w:type="spellEnd"/>
      <w:r w:rsidRPr="000B3A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1C08222" w14:textId="77777777" w:rsidR="000B3AA7" w:rsidRP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>?</w:t>
      </w:r>
    </w:p>
    <w:p w14:paraId="413F2D8F" w14:textId="4750A9E2" w:rsidR="000B3AA7" w:rsidRP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ситуації?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AA7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склад.</w:t>
      </w:r>
    </w:p>
    <w:p w14:paraId="2D744614" w14:textId="33A3EBE6" w:rsidR="000B3AA7" w:rsidRDefault="000B3AA7" w:rsidP="000B3AA7">
      <w:pPr>
        <w:rPr>
          <w:rFonts w:ascii="Times New Roman" w:hAnsi="Times New Roman" w:cs="Times New Roman"/>
          <w:sz w:val="28"/>
          <w:szCs w:val="28"/>
        </w:rPr>
      </w:pPr>
      <w:r w:rsidRPr="000B3AA7">
        <w:rPr>
          <w:rFonts w:ascii="Times New Roman" w:hAnsi="Times New Roman" w:cs="Times New Roman"/>
          <w:sz w:val="28"/>
          <w:szCs w:val="28"/>
        </w:rPr>
        <w:t xml:space="preserve">3. Чи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нестиме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аргументуйте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AA7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0B3AA7">
        <w:rPr>
          <w:rFonts w:ascii="Times New Roman" w:hAnsi="Times New Roman" w:cs="Times New Roman"/>
          <w:sz w:val="28"/>
          <w:szCs w:val="28"/>
        </w:rPr>
        <w:t>.</w:t>
      </w:r>
    </w:p>
    <w:p w14:paraId="5AE19FD9" w14:textId="3FF257F0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2).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статтю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44B15A12" w14:textId="0D06E2B1" w:rsidR="0002637E" w:rsidRPr="0002637E" w:rsidRDefault="0002637E" w:rsidP="0002637E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Особа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вважається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невинуватою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вчиненні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злочину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і не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може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бути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піддана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кримінальному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покаранню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, доки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її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вину не буде доведено </w:t>
      </w:r>
      <w:proofErr w:type="gram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в законному порядку</w:t>
      </w:r>
      <w:proofErr w:type="gram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встановлено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обвинувальним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вироком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суду.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Ніхто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зобов’язаний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доводити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свою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невинуватість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вчиненні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i/>
          <w:iCs/>
          <w:sz w:val="28"/>
          <w:szCs w:val="28"/>
        </w:rPr>
        <w:t>злочину</w:t>
      </w:r>
      <w:proofErr w:type="spellEnd"/>
      <w:r w:rsidRPr="0002637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9D582CB" w14:textId="02B8F7CB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</w:rPr>
      </w:pPr>
      <w:r w:rsidRPr="0002637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закріплено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>?</w:t>
      </w:r>
    </w:p>
    <w:p w14:paraId="47B68B98" w14:textId="67855FCC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</w:rPr>
      </w:pPr>
      <w:r w:rsidRPr="0002637E">
        <w:rPr>
          <w:rFonts w:ascii="Times New Roman" w:hAnsi="Times New Roman" w:cs="Times New Roman"/>
          <w:sz w:val="28"/>
          <w:szCs w:val="28"/>
        </w:rPr>
        <w:t xml:space="preserve">Б. Дайте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«вина»</w:t>
      </w:r>
    </w:p>
    <w:p w14:paraId="41162826" w14:textId="77777777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</w:rPr>
      </w:pPr>
      <w:r w:rsidRPr="0002637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установлює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і доводить вину особи, яка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обвинувачується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вчиненні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37E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02637E">
        <w:rPr>
          <w:rFonts w:ascii="Times New Roman" w:hAnsi="Times New Roman" w:cs="Times New Roman"/>
          <w:sz w:val="28"/>
          <w:szCs w:val="28"/>
        </w:rPr>
        <w:t>?</w:t>
      </w:r>
    </w:p>
    <w:p w14:paraId="693669CA" w14:textId="77777777" w:rsidR="0002637E" w:rsidRPr="0002637E" w:rsidRDefault="0002637E" w:rsidP="0002637E">
      <w:pPr>
        <w:rPr>
          <w:rFonts w:ascii="Times New Roman" w:hAnsi="Times New Roman" w:cs="Times New Roman"/>
          <w:sz w:val="28"/>
          <w:szCs w:val="28"/>
        </w:rPr>
      </w:pPr>
    </w:p>
    <w:p w14:paraId="329DABAD" w14:textId="77777777" w:rsidR="0002637E" w:rsidRPr="000B3AA7" w:rsidRDefault="0002637E" w:rsidP="000B3AA7">
      <w:pPr>
        <w:rPr>
          <w:rFonts w:ascii="Times New Roman" w:hAnsi="Times New Roman" w:cs="Times New Roman"/>
          <w:sz w:val="28"/>
          <w:szCs w:val="28"/>
        </w:rPr>
      </w:pPr>
    </w:p>
    <w:sectPr w:rsidR="0002637E" w:rsidRPr="000B3AA7" w:rsidSect="000B3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4BE2"/>
    <w:multiLevelType w:val="hybridMultilevel"/>
    <w:tmpl w:val="E0F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5E08"/>
    <w:multiLevelType w:val="hybridMultilevel"/>
    <w:tmpl w:val="BB681F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F1"/>
    <w:rsid w:val="0002637E"/>
    <w:rsid w:val="000267DE"/>
    <w:rsid w:val="000B3AA7"/>
    <w:rsid w:val="003D0EC4"/>
    <w:rsid w:val="00857AE9"/>
    <w:rsid w:val="00C560F1"/>
    <w:rsid w:val="00D26804"/>
    <w:rsid w:val="00D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AA42"/>
  <w15:chartTrackingRefBased/>
  <w15:docId w15:val="{4F457804-0189-476A-9D9C-C5F03428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2</cp:revision>
  <dcterms:created xsi:type="dcterms:W3CDTF">2024-04-24T21:01:00Z</dcterms:created>
  <dcterms:modified xsi:type="dcterms:W3CDTF">2024-04-24T22:11:00Z</dcterms:modified>
</cp:coreProperties>
</file>